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DA55A" w14:textId="26883676" w:rsidR="00892FF6" w:rsidRDefault="00892FF6" w:rsidP="00892FF6">
      <w:pPr>
        <w:rPr>
          <w:rFonts w:ascii="Times New Roman" w:hAnsi="Times New Roman"/>
          <w:sz w:val="28"/>
          <w:szCs w:val="28"/>
        </w:rPr>
      </w:pPr>
      <w:bookmarkStart w:id="0" w:name="_Hlk84238356"/>
      <w:r>
        <w:rPr>
          <w:rFonts w:ascii="Times New Roman" w:hAnsi="Times New Roman"/>
          <w:sz w:val="28"/>
          <w:szCs w:val="28"/>
        </w:rPr>
        <w:t>Преподаватель: Авельцев Р.А.</w:t>
      </w:r>
    </w:p>
    <w:p w14:paraId="14E1663A" w14:textId="197BA5FC" w:rsidR="00DC13BF" w:rsidRPr="00232BDC" w:rsidRDefault="00DC13BF" w:rsidP="00DC13BF">
      <w:pPr>
        <w:spacing w:after="0" w:line="280" w:lineRule="atLeast"/>
        <w:ind w:left="280" w:hanging="280"/>
        <w:jc w:val="center"/>
        <w:rPr>
          <w:rFonts w:ascii="Times New Roman" w:hAnsi="Times New Roman"/>
          <w:sz w:val="28"/>
          <w:szCs w:val="28"/>
        </w:rPr>
      </w:pPr>
      <w:r>
        <w:rPr>
          <w:rFonts w:ascii="Times New Roman" w:hAnsi="Times New Roman"/>
          <w:sz w:val="28"/>
          <w:szCs w:val="28"/>
        </w:rPr>
        <w:t xml:space="preserve">гр. </w:t>
      </w:r>
      <w:r w:rsidR="00160637">
        <w:rPr>
          <w:rFonts w:ascii="Times New Roman" w:hAnsi="Times New Roman"/>
          <w:sz w:val="28"/>
          <w:szCs w:val="28"/>
        </w:rPr>
        <w:t>1С</w:t>
      </w:r>
      <w:r>
        <w:rPr>
          <w:rFonts w:ascii="Times New Roman" w:hAnsi="Times New Roman"/>
          <w:sz w:val="28"/>
          <w:szCs w:val="28"/>
        </w:rPr>
        <w:t xml:space="preserve">ТМ                                                                                           </w:t>
      </w:r>
      <w:r w:rsidR="00160637">
        <w:rPr>
          <w:rFonts w:ascii="Times New Roman" w:hAnsi="Times New Roman"/>
          <w:sz w:val="28"/>
          <w:szCs w:val="28"/>
        </w:rPr>
        <w:t>13</w:t>
      </w:r>
      <w:r>
        <w:rPr>
          <w:rFonts w:ascii="Times New Roman" w:hAnsi="Times New Roman"/>
          <w:sz w:val="28"/>
          <w:szCs w:val="28"/>
        </w:rPr>
        <w:t>.10.2020</w:t>
      </w:r>
    </w:p>
    <w:p w14:paraId="1ECD0654" w14:textId="7AEDB152" w:rsidR="00892FF6" w:rsidRDefault="00892FF6" w:rsidP="00232BDC">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МДК.0</w:t>
      </w:r>
      <w:r w:rsidR="00232BDC">
        <w:rPr>
          <w:rFonts w:ascii="Times New Roman" w:hAnsi="Times New Roman"/>
          <w:b/>
          <w:color w:val="0D0D0D" w:themeColor="text1" w:themeTint="F2"/>
          <w:sz w:val="28"/>
          <w:szCs w:val="28"/>
        </w:rPr>
        <w:t>1</w:t>
      </w:r>
      <w:r>
        <w:rPr>
          <w:rFonts w:ascii="Times New Roman" w:hAnsi="Times New Roman"/>
          <w:b/>
          <w:color w:val="0D0D0D" w:themeColor="text1" w:themeTint="F2"/>
          <w:sz w:val="28"/>
          <w:szCs w:val="28"/>
        </w:rPr>
        <w:t xml:space="preserve">.01 </w:t>
      </w:r>
      <w:bookmarkEnd w:id="0"/>
      <w:r w:rsidR="001A50CD">
        <w:rPr>
          <w:rFonts w:ascii="Times New Roman" w:hAnsi="Times New Roman"/>
          <w:b/>
          <w:color w:val="0D0D0D" w:themeColor="text1" w:themeTint="F2"/>
          <w:sz w:val="28"/>
          <w:szCs w:val="28"/>
        </w:rPr>
        <w:t>Устройство автомобилей</w:t>
      </w:r>
    </w:p>
    <w:p w14:paraId="0BB89054" w14:textId="6C13DF1D" w:rsidR="001A50CD" w:rsidRDefault="001A50CD" w:rsidP="00232BDC">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Лекция</w:t>
      </w:r>
    </w:p>
    <w:p w14:paraId="110716B4" w14:textId="192A07AC" w:rsidR="00182EE9" w:rsidRPr="00182EE9" w:rsidRDefault="00892FF6" w:rsidP="00182EE9">
      <w:pPr>
        <w:spacing w:after="0"/>
        <w:ind w:left="96" w:right="51"/>
        <w:jc w:val="center"/>
        <w:rPr>
          <w:rFonts w:ascii="Times New Roman" w:hAnsi="Times New Roman"/>
          <w:b/>
          <w:caps/>
          <w:color w:val="0D0D0D" w:themeColor="text1" w:themeTint="F2"/>
          <w:sz w:val="28"/>
          <w:szCs w:val="28"/>
        </w:rPr>
      </w:pPr>
      <w:r>
        <w:rPr>
          <w:rFonts w:ascii="Times New Roman" w:hAnsi="Times New Roman"/>
          <w:b/>
          <w:color w:val="0D0D0D" w:themeColor="text1" w:themeTint="F2"/>
          <w:sz w:val="28"/>
          <w:szCs w:val="28"/>
        </w:rPr>
        <w:t>Тема</w:t>
      </w:r>
      <w:r w:rsidR="00DC13BF">
        <w:rPr>
          <w:rFonts w:ascii="Times New Roman" w:hAnsi="Times New Roman"/>
          <w:b/>
          <w:color w:val="0D0D0D" w:themeColor="text1" w:themeTint="F2"/>
          <w:sz w:val="28"/>
          <w:szCs w:val="28"/>
        </w:rPr>
        <w:t xml:space="preserve">: </w:t>
      </w:r>
      <w:r>
        <w:rPr>
          <w:rFonts w:ascii="Times New Roman" w:hAnsi="Times New Roman"/>
          <w:b/>
          <w:caps/>
          <w:color w:val="0D0D0D" w:themeColor="text1" w:themeTint="F2"/>
          <w:sz w:val="28"/>
          <w:szCs w:val="28"/>
        </w:rPr>
        <w:t xml:space="preserve"> </w:t>
      </w:r>
      <w:r w:rsidR="00182EE9">
        <w:rPr>
          <w:rFonts w:ascii="Times New Roman" w:hAnsi="Times New Roman"/>
          <w:b/>
          <w:caps/>
          <w:color w:val="0D0D0D" w:themeColor="text1" w:themeTint="F2"/>
          <w:sz w:val="28"/>
          <w:szCs w:val="28"/>
        </w:rPr>
        <w:t>сИСТЕМА ОХЛАЖДЕНИЯ</w:t>
      </w:r>
    </w:p>
    <w:p w14:paraId="0552B4F2" w14:textId="32B89C59" w:rsidR="00DC13BF" w:rsidRPr="00207042" w:rsidRDefault="00DC13BF" w:rsidP="00DC13BF">
      <w:pPr>
        <w:spacing w:after="0"/>
        <w:rPr>
          <w:rFonts w:ascii="Times New Roman" w:hAnsi="Times New Roman"/>
          <w:color w:val="262626" w:themeColor="text1" w:themeTint="D9"/>
          <w:sz w:val="28"/>
          <w:szCs w:val="28"/>
          <w:lang w:val="uk-UA"/>
        </w:rPr>
      </w:pPr>
      <w:r>
        <w:rPr>
          <w:rFonts w:ascii="Times New Roman" w:hAnsi="Times New Roman"/>
          <w:color w:val="262626" w:themeColor="text1" w:themeTint="D9"/>
          <w:sz w:val="28"/>
          <w:szCs w:val="28"/>
          <w:lang w:val="uk-UA"/>
        </w:rPr>
        <w:t>Образовательн</w:t>
      </w:r>
      <w:r w:rsidRPr="00207042">
        <w:rPr>
          <w:rFonts w:ascii="Times New Roman" w:hAnsi="Times New Roman"/>
          <w:color w:val="262626" w:themeColor="text1" w:themeTint="D9"/>
          <w:sz w:val="28"/>
          <w:szCs w:val="28"/>
          <w:lang w:val="uk-UA"/>
        </w:rPr>
        <w:t xml:space="preserve">ая цель: </w:t>
      </w:r>
      <w:r w:rsidRPr="0072119F">
        <w:rPr>
          <w:rFonts w:ascii="Times New Roman" w:hAnsi="Times New Roman"/>
          <w:sz w:val="28"/>
          <w:szCs w:val="28"/>
        </w:rPr>
        <w:t xml:space="preserve">формирование у студентов понятия о устройстве и работе </w:t>
      </w:r>
      <w:r w:rsidRPr="0072119F">
        <w:rPr>
          <w:rFonts w:ascii="Times New Roman" w:hAnsi="Times New Roman"/>
          <w:color w:val="262626" w:themeColor="text1" w:themeTint="D9"/>
          <w:sz w:val="28"/>
          <w:szCs w:val="28"/>
          <w:lang w:val="uk-UA"/>
        </w:rPr>
        <w:t xml:space="preserve"> </w:t>
      </w:r>
      <w:r>
        <w:rPr>
          <w:rFonts w:ascii="Times New Roman" w:hAnsi="Times New Roman"/>
          <w:color w:val="262626" w:themeColor="text1" w:themeTint="D9"/>
          <w:sz w:val="28"/>
          <w:szCs w:val="28"/>
          <w:lang w:val="uk-UA"/>
        </w:rPr>
        <w:t>системы охлаждения</w:t>
      </w:r>
      <w:r w:rsidRPr="0072119F">
        <w:rPr>
          <w:rFonts w:ascii="Times New Roman" w:hAnsi="Times New Roman"/>
          <w:color w:val="262626" w:themeColor="text1" w:themeTint="D9"/>
          <w:sz w:val="28"/>
          <w:szCs w:val="28"/>
          <w:lang w:val="uk-UA"/>
        </w:rPr>
        <w:t xml:space="preserve"> </w:t>
      </w:r>
      <w:r>
        <w:rPr>
          <w:rFonts w:ascii="Times New Roman" w:hAnsi="Times New Roman"/>
          <w:color w:val="262626" w:themeColor="text1" w:themeTint="D9"/>
          <w:sz w:val="28"/>
          <w:szCs w:val="28"/>
          <w:lang w:val="uk-UA"/>
        </w:rPr>
        <w:t xml:space="preserve">автомобильных </w:t>
      </w:r>
      <w:r w:rsidRPr="0072119F">
        <w:rPr>
          <w:rFonts w:ascii="Times New Roman" w:hAnsi="Times New Roman"/>
          <w:color w:val="262626" w:themeColor="text1" w:themeTint="D9"/>
          <w:sz w:val="28"/>
          <w:szCs w:val="28"/>
          <w:lang w:val="uk-UA"/>
        </w:rPr>
        <w:t>двигателей</w:t>
      </w:r>
      <w:r>
        <w:rPr>
          <w:rFonts w:ascii="Times New Roman" w:hAnsi="Times New Roman"/>
          <w:color w:val="262626" w:themeColor="text1" w:themeTint="D9"/>
          <w:sz w:val="28"/>
          <w:szCs w:val="28"/>
          <w:lang w:val="uk-UA"/>
        </w:rPr>
        <w:t>, работе её приборов</w:t>
      </w:r>
      <w:r w:rsidRPr="00207042">
        <w:rPr>
          <w:rFonts w:ascii="Times New Roman" w:hAnsi="Times New Roman"/>
          <w:color w:val="262626" w:themeColor="text1" w:themeTint="D9"/>
          <w:sz w:val="28"/>
          <w:szCs w:val="28"/>
          <w:lang w:val="uk-UA"/>
        </w:rPr>
        <w:t>.</w:t>
      </w:r>
    </w:p>
    <w:p w14:paraId="50F44EBA" w14:textId="77777777" w:rsidR="00DC13BF" w:rsidRDefault="00DC13BF" w:rsidP="00DC13BF">
      <w:pPr>
        <w:spacing w:after="0"/>
        <w:rPr>
          <w:rFonts w:ascii="Times New Roman" w:hAnsi="Times New Roman"/>
          <w:color w:val="262626" w:themeColor="text1" w:themeTint="D9"/>
          <w:sz w:val="28"/>
          <w:szCs w:val="28"/>
          <w:lang w:val="uk-UA"/>
        </w:rPr>
      </w:pPr>
      <w:r w:rsidRPr="00207042">
        <w:rPr>
          <w:rFonts w:ascii="Times New Roman" w:hAnsi="Times New Roman"/>
          <w:color w:val="262626" w:themeColor="text1" w:themeTint="D9"/>
          <w:sz w:val="28"/>
          <w:szCs w:val="28"/>
          <w:lang w:val="uk-UA"/>
        </w:rPr>
        <w:t>Воспитательная цель: развити</w:t>
      </w:r>
      <w:r>
        <w:rPr>
          <w:rFonts w:ascii="Times New Roman" w:hAnsi="Times New Roman"/>
          <w:color w:val="262626" w:themeColor="text1" w:themeTint="D9"/>
          <w:sz w:val="28"/>
          <w:szCs w:val="28"/>
          <w:lang w:val="uk-UA"/>
        </w:rPr>
        <w:t>е</w:t>
      </w:r>
      <w:r w:rsidRPr="00207042">
        <w:rPr>
          <w:rFonts w:ascii="Times New Roman" w:hAnsi="Times New Roman"/>
          <w:color w:val="262626" w:themeColor="text1" w:themeTint="D9"/>
          <w:sz w:val="28"/>
          <w:szCs w:val="28"/>
          <w:lang w:val="uk-UA"/>
        </w:rPr>
        <w:t xml:space="preserve"> познавательных интересов студентов.</w:t>
      </w:r>
    </w:p>
    <w:p w14:paraId="477D12DB" w14:textId="77777777" w:rsidR="00DC13BF" w:rsidRDefault="00DC13BF" w:rsidP="00DC13BF">
      <w:pPr>
        <w:spacing w:after="0"/>
        <w:rPr>
          <w:rFonts w:ascii="Times New Roman" w:hAnsi="Times New Roman"/>
          <w:sz w:val="28"/>
        </w:rPr>
      </w:pPr>
      <w:r>
        <w:rPr>
          <w:rFonts w:ascii="Times New Roman" w:hAnsi="Times New Roman"/>
          <w:color w:val="262626" w:themeColor="text1" w:themeTint="D9"/>
          <w:sz w:val="28"/>
          <w:szCs w:val="28"/>
          <w:lang w:val="uk-UA"/>
        </w:rPr>
        <w:t xml:space="preserve">Развивающая цель: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3B639427" w14:textId="77777777" w:rsidR="00892FF6" w:rsidRPr="00DC13BF" w:rsidRDefault="00892FF6" w:rsidP="00892FF6">
      <w:pPr>
        <w:spacing w:after="0"/>
        <w:ind w:left="96" w:right="51"/>
        <w:jc w:val="center"/>
        <w:rPr>
          <w:rFonts w:ascii="Times New Roman" w:hAnsi="Times New Roman" w:cstheme="minorBidi"/>
          <w:b/>
          <w:sz w:val="28"/>
          <w:szCs w:val="28"/>
        </w:rPr>
      </w:pPr>
    </w:p>
    <w:p w14:paraId="666EAC28" w14:textId="77777777" w:rsidR="000A44AE" w:rsidRPr="00DC13BF" w:rsidRDefault="000A44AE" w:rsidP="000A44AE">
      <w:pPr>
        <w:spacing w:after="0" w:line="280" w:lineRule="atLeast"/>
        <w:jc w:val="center"/>
        <w:rPr>
          <w:rFonts w:ascii="Times New Roman" w:eastAsia="Times New Roman" w:hAnsi="Times New Roman"/>
          <w:b/>
          <w:bCs/>
          <w:color w:val="000000" w:themeColor="text1"/>
          <w:sz w:val="28"/>
          <w:szCs w:val="28"/>
          <w:lang w:eastAsia="ru-RU"/>
        </w:rPr>
      </w:pPr>
      <w:r w:rsidRPr="00DC13BF">
        <w:rPr>
          <w:rFonts w:ascii="Times New Roman" w:eastAsia="Times New Roman" w:hAnsi="Times New Roman"/>
          <w:b/>
          <w:bCs/>
          <w:color w:val="000000" w:themeColor="text1"/>
          <w:sz w:val="28"/>
          <w:szCs w:val="28"/>
          <w:lang w:eastAsia="ru-RU"/>
        </w:rPr>
        <w:t>План</w:t>
      </w:r>
    </w:p>
    <w:p w14:paraId="3ECF58CB" w14:textId="77777777" w:rsidR="000A44AE" w:rsidRPr="00B52E02" w:rsidRDefault="000A44AE" w:rsidP="000A44AE">
      <w:pPr>
        <w:pStyle w:val="a3"/>
        <w:numPr>
          <w:ilvl w:val="0"/>
          <w:numId w:val="1"/>
        </w:numPr>
        <w:spacing w:after="0" w:line="240" w:lineRule="auto"/>
        <w:rPr>
          <w:rFonts w:ascii="Times New Roman" w:hAnsi="Times New Roman" w:cs="Times New Roman"/>
          <w:color w:val="000000" w:themeColor="text1"/>
          <w:sz w:val="28"/>
          <w:szCs w:val="28"/>
        </w:rPr>
      </w:pPr>
      <w:r w:rsidRPr="00B52E02">
        <w:rPr>
          <w:rFonts w:ascii="Times New Roman" w:hAnsi="Times New Roman" w:cs="Times New Roman"/>
          <w:color w:val="000000" w:themeColor="text1"/>
          <w:sz w:val="28"/>
          <w:szCs w:val="28"/>
          <w:lang w:val="uk-UA"/>
        </w:rPr>
        <w:t>Назначение и типы систем охлаждения двигателя.</w:t>
      </w:r>
    </w:p>
    <w:p w14:paraId="338E2A8E" w14:textId="77777777" w:rsidR="000A44AE" w:rsidRPr="00B52E02" w:rsidRDefault="000A44AE" w:rsidP="000A44AE">
      <w:pPr>
        <w:pStyle w:val="a3"/>
        <w:numPr>
          <w:ilvl w:val="0"/>
          <w:numId w:val="1"/>
        </w:numPr>
        <w:spacing w:after="0" w:line="240" w:lineRule="auto"/>
        <w:rPr>
          <w:rFonts w:ascii="Times New Roman" w:hAnsi="Times New Roman" w:cs="Times New Roman"/>
          <w:color w:val="000000" w:themeColor="text1"/>
          <w:sz w:val="28"/>
          <w:szCs w:val="28"/>
        </w:rPr>
      </w:pPr>
      <w:r w:rsidRPr="00B52E02">
        <w:rPr>
          <w:rFonts w:ascii="Times New Roman" w:hAnsi="Times New Roman" w:cs="Times New Roman"/>
          <w:color w:val="000000" w:themeColor="text1"/>
          <w:sz w:val="28"/>
          <w:szCs w:val="28"/>
          <w:lang w:val="uk-UA"/>
        </w:rPr>
        <w:t>Охлаждающие жидкости.</w:t>
      </w:r>
    </w:p>
    <w:p w14:paraId="70035603" w14:textId="77777777" w:rsidR="000A44AE" w:rsidRPr="00B52E02" w:rsidRDefault="000A44AE" w:rsidP="000A44AE">
      <w:pPr>
        <w:pStyle w:val="a3"/>
        <w:numPr>
          <w:ilvl w:val="0"/>
          <w:numId w:val="1"/>
        </w:numPr>
        <w:spacing w:after="0" w:line="240" w:lineRule="auto"/>
        <w:rPr>
          <w:rFonts w:ascii="Times New Roman" w:hAnsi="Times New Roman" w:cs="Times New Roman"/>
          <w:color w:val="000000" w:themeColor="text1"/>
          <w:sz w:val="28"/>
          <w:szCs w:val="28"/>
        </w:rPr>
      </w:pPr>
      <w:r w:rsidRPr="00B52E02">
        <w:rPr>
          <w:rFonts w:ascii="Times New Roman" w:hAnsi="Times New Roman" w:cs="Times New Roman"/>
          <w:color w:val="000000" w:themeColor="text1"/>
          <w:sz w:val="28"/>
          <w:szCs w:val="28"/>
          <w:lang w:val="uk-UA"/>
        </w:rPr>
        <w:t>Устройство и работа жидкосной системы охлаждения.</w:t>
      </w:r>
    </w:p>
    <w:p w14:paraId="4B07956B" w14:textId="77777777" w:rsidR="000A44AE" w:rsidRPr="001523E4" w:rsidRDefault="000A44AE" w:rsidP="000A44AE">
      <w:pPr>
        <w:pStyle w:val="a3"/>
        <w:numPr>
          <w:ilvl w:val="0"/>
          <w:numId w:val="1"/>
        </w:numPr>
        <w:spacing w:after="0" w:line="240" w:lineRule="auto"/>
        <w:rPr>
          <w:rFonts w:ascii="Times New Roman" w:hAnsi="Times New Roman" w:cs="Times New Roman"/>
          <w:color w:val="000000" w:themeColor="text1"/>
          <w:sz w:val="28"/>
          <w:szCs w:val="28"/>
        </w:rPr>
      </w:pPr>
      <w:r>
        <w:rPr>
          <w:rFonts w:ascii="Times New Roman" w:eastAsia="Times New Roman" w:hAnsi="Times New Roman"/>
          <w:color w:val="000000" w:themeColor="text1"/>
          <w:sz w:val="28"/>
          <w:szCs w:val="28"/>
          <w:lang w:eastAsia="ru-RU"/>
        </w:rPr>
        <w:t>Приборы системы охлаждения</w:t>
      </w:r>
      <w:r w:rsidRPr="00B52E02">
        <w:rPr>
          <w:rFonts w:ascii="Times New Roman" w:hAnsi="Times New Roman" w:cs="Times New Roman"/>
          <w:color w:val="000000" w:themeColor="text1"/>
          <w:sz w:val="28"/>
          <w:szCs w:val="28"/>
          <w:lang w:val="uk-UA"/>
        </w:rPr>
        <w:t>.</w:t>
      </w:r>
    </w:p>
    <w:p w14:paraId="6C69204D" w14:textId="6AA98014" w:rsidR="000A44AE" w:rsidRPr="001523E4" w:rsidRDefault="001A50CD" w:rsidP="000A44AE">
      <w:pPr>
        <w:spacing w:after="0" w:line="240" w:lineRule="auto"/>
        <w:ind w:left="567"/>
        <w:rPr>
          <w:rFonts w:ascii="Times New Roman" w:hAnsi="Times New Roman"/>
          <w:color w:val="000000" w:themeColor="text1"/>
          <w:sz w:val="28"/>
          <w:szCs w:val="28"/>
        </w:rPr>
      </w:pPr>
      <w:r>
        <w:rPr>
          <w:rFonts w:ascii="Times New Roman" w:hAnsi="Times New Roman"/>
          <w:color w:val="000000" w:themeColor="text1"/>
          <w:sz w:val="28"/>
          <w:szCs w:val="28"/>
        </w:rPr>
        <w:t>5</w:t>
      </w:r>
      <w:r w:rsidR="000A44AE">
        <w:rPr>
          <w:rFonts w:ascii="Times New Roman" w:hAnsi="Times New Roman"/>
          <w:color w:val="000000" w:themeColor="text1"/>
          <w:sz w:val="28"/>
          <w:szCs w:val="28"/>
        </w:rPr>
        <w:t xml:space="preserve">. </w:t>
      </w:r>
      <w:r w:rsidR="000A44AE" w:rsidRPr="001523E4">
        <w:rPr>
          <w:rFonts w:ascii="Times New Roman" w:hAnsi="Times New Roman"/>
          <w:color w:val="000000" w:themeColor="text1"/>
          <w:sz w:val="28"/>
          <w:szCs w:val="28"/>
        </w:rPr>
        <w:t>Предпусковой подогреватель.</w:t>
      </w:r>
    </w:p>
    <w:p w14:paraId="180928AE" w14:textId="77777777" w:rsidR="000A44AE" w:rsidRDefault="000A44AE" w:rsidP="000A44AE">
      <w:pPr>
        <w:spacing w:after="0" w:line="280" w:lineRule="atLeast"/>
        <w:ind w:firstLine="708"/>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Литература:</w:t>
      </w:r>
    </w:p>
    <w:p w14:paraId="326A54AF" w14:textId="77777777" w:rsidR="000A44AE" w:rsidRDefault="000A44AE" w:rsidP="000A44AE">
      <w:pPr>
        <w:pStyle w:val="tj"/>
        <w:spacing w:before="0" w:beforeAutospacing="0" w:after="0" w:afterAutospacing="0" w:line="276" w:lineRule="auto"/>
        <w:rPr>
          <w:color w:val="000000" w:themeColor="text1"/>
          <w:sz w:val="28"/>
          <w:szCs w:val="28"/>
        </w:rPr>
      </w:pPr>
      <w:r>
        <w:rPr>
          <w:color w:val="000000" w:themeColor="text1"/>
          <w:sz w:val="28"/>
          <w:szCs w:val="28"/>
          <w:lang w:val="uk-UA"/>
        </w:rPr>
        <w:t>1.</w:t>
      </w:r>
      <w:r w:rsidRPr="004F4F73">
        <w:rPr>
          <w:color w:val="000000" w:themeColor="text1"/>
          <w:sz w:val="28"/>
          <w:szCs w:val="28"/>
          <w:lang w:val="uk-UA"/>
        </w:rPr>
        <w:t>Михайловский</w:t>
      </w:r>
      <w:r w:rsidRPr="004F4F73">
        <w:rPr>
          <w:color w:val="000000" w:themeColor="text1"/>
          <w:sz w:val="28"/>
          <w:szCs w:val="28"/>
        </w:rPr>
        <w:t xml:space="preserve"> Е.В. Устройство автомобиля,М., «Машиностроение» 1987г. 352с.  ил. </w:t>
      </w:r>
    </w:p>
    <w:p w14:paraId="343F7D44" w14:textId="0742684F" w:rsidR="000A44AE" w:rsidRDefault="000A44AE" w:rsidP="000A44AE">
      <w:pPr>
        <w:spacing w:after="0"/>
        <w:rPr>
          <w:rFonts w:ascii="Times New Roman" w:hAnsi="Times New Roman"/>
          <w:color w:val="000000"/>
          <w:sz w:val="28"/>
          <w:szCs w:val="28"/>
          <w:lang w:val="uk-UA"/>
        </w:rPr>
      </w:pPr>
      <w:r>
        <w:rPr>
          <w:rFonts w:ascii="Times New Roman" w:hAnsi="Times New Roman"/>
          <w:sz w:val="28"/>
          <w:szCs w:val="28"/>
        </w:rPr>
        <w:t xml:space="preserve">2. </w:t>
      </w:r>
      <w:r>
        <w:rPr>
          <w:rFonts w:ascii="Times New Roman" w:hAnsi="Times New Roman"/>
          <w:color w:val="000000"/>
          <w:sz w:val="28"/>
          <w:szCs w:val="28"/>
          <w:lang w:val="uk-UA"/>
        </w:rPr>
        <w:t>Стуканов В. А., Леонтьев К.Н. Устройство автомобилей: учебное пособие.- М.: ИД «ФОРУМ», 2010.-496с.- (Профессиональное образование).</w:t>
      </w:r>
    </w:p>
    <w:p w14:paraId="009CE011" w14:textId="77777777" w:rsidR="00565931" w:rsidRPr="00DB2E57" w:rsidRDefault="00565931" w:rsidP="00565931">
      <w:pPr>
        <w:spacing w:after="0"/>
        <w:rPr>
          <w:rFonts w:ascii="Times New Roman" w:hAnsi="Times New Roman"/>
          <w:sz w:val="28"/>
          <w:szCs w:val="28"/>
        </w:rPr>
      </w:pPr>
      <w:r w:rsidRPr="00DB2E57">
        <w:rPr>
          <w:rFonts w:ascii="Times New Roman" w:hAnsi="Times New Roman"/>
          <w:sz w:val="28"/>
          <w:szCs w:val="28"/>
        </w:rPr>
        <w:t>3.</w:t>
      </w:r>
      <w:r>
        <w:t xml:space="preserve"> </w:t>
      </w:r>
      <w:hyperlink r:id="rId5" w:history="1">
        <w:r w:rsidRPr="00D600AA">
          <w:rPr>
            <w:rStyle w:val="a7"/>
            <w:rFonts w:ascii="Times New Roman" w:hAnsi="Times New Roman"/>
            <w:sz w:val="28"/>
            <w:szCs w:val="28"/>
          </w:rPr>
          <w:t>http://rusautomobile.ru/library/ustrojstvo-avtomobilya-mixajlovskij-e</w:t>
        </w:r>
      </w:hyperlink>
    </w:p>
    <w:p w14:paraId="02B55C52" w14:textId="77777777" w:rsidR="000A44AE" w:rsidRDefault="000A44AE" w:rsidP="000A44AE">
      <w:pPr>
        <w:pStyle w:val="tj"/>
        <w:spacing w:before="0" w:beforeAutospacing="0" w:after="0" w:afterAutospacing="0" w:line="276" w:lineRule="auto"/>
        <w:rPr>
          <w:color w:val="000000" w:themeColor="text1"/>
          <w:sz w:val="28"/>
          <w:szCs w:val="28"/>
        </w:rPr>
      </w:pPr>
    </w:p>
    <w:p w14:paraId="02A35543" w14:textId="77777777" w:rsidR="000A44AE" w:rsidRPr="00BB55BD" w:rsidRDefault="000A44AE" w:rsidP="000A44AE">
      <w:pPr>
        <w:pStyle w:val="a3"/>
        <w:numPr>
          <w:ilvl w:val="0"/>
          <w:numId w:val="2"/>
        </w:numPr>
        <w:spacing w:after="0" w:line="240" w:lineRule="auto"/>
        <w:rPr>
          <w:rFonts w:ascii="Times New Roman" w:hAnsi="Times New Roman" w:cs="Times New Roman"/>
          <w:b/>
          <w:color w:val="000000" w:themeColor="text1"/>
          <w:sz w:val="28"/>
          <w:szCs w:val="28"/>
        </w:rPr>
      </w:pPr>
      <w:r w:rsidRPr="00BB55BD">
        <w:rPr>
          <w:rFonts w:ascii="Times New Roman" w:hAnsi="Times New Roman" w:cs="Times New Roman"/>
          <w:b/>
          <w:color w:val="000000" w:themeColor="text1"/>
          <w:sz w:val="28"/>
          <w:szCs w:val="28"/>
          <w:lang w:val="uk-UA"/>
        </w:rPr>
        <w:t>Назначение и типы систем охлаждения двигателя.</w:t>
      </w:r>
    </w:p>
    <w:p w14:paraId="4F0AA9E8"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Система охлаждения предназначена для поддержания оптимального теплового режима двигателя, регулировка отвода тепла от наиболее горячих деталей, которые нагреваются в результате трения или контакта с горячими газами.</w:t>
      </w:r>
    </w:p>
    <w:p w14:paraId="67250D74" w14:textId="5DD524E8"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Наилучшим тепловым режимом </w:t>
      </w:r>
      <w:r w:rsidR="007B11C7">
        <w:rPr>
          <w:rFonts w:ascii="Times New Roman" w:eastAsia="Times New Roman" w:hAnsi="Times New Roman"/>
          <w:color w:val="000000" w:themeColor="text1"/>
          <w:sz w:val="28"/>
          <w:szCs w:val="28"/>
          <w:lang w:eastAsia="ru-RU"/>
        </w:rPr>
        <w:t xml:space="preserve">карбюраторного </w:t>
      </w:r>
      <w:r w:rsidRPr="00B52E02">
        <w:rPr>
          <w:rFonts w:ascii="Times New Roman" w:eastAsia="Times New Roman" w:hAnsi="Times New Roman"/>
          <w:color w:val="000000" w:themeColor="text1"/>
          <w:sz w:val="28"/>
          <w:szCs w:val="28"/>
          <w:lang w:eastAsia="ru-RU"/>
        </w:rPr>
        <w:t>двигателя является температура в пределах 85-95</w:t>
      </w:r>
      <w:r w:rsidRPr="00B52E02">
        <w:rPr>
          <w:rFonts w:ascii="Times New Roman" w:eastAsia="Times New Roman" w:hAnsi="Times New Roman"/>
          <w:color w:val="000000" w:themeColor="text1"/>
          <w:sz w:val="28"/>
          <w:szCs w:val="28"/>
          <w:vertAlign w:val="superscript"/>
          <w:lang w:eastAsia="ru-RU"/>
        </w:rPr>
        <w:t>0</w:t>
      </w:r>
      <w:r w:rsidRPr="00B52E02">
        <w:rPr>
          <w:rFonts w:ascii="Times New Roman" w:eastAsia="Times New Roman" w:hAnsi="Times New Roman"/>
          <w:color w:val="000000" w:themeColor="text1"/>
          <w:sz w:val="28"/>
          <w:szCs w:val="28"/>
          <w:lang w:eastAsia="ru-RU"/>
        </w:rPr>
        <w:t xml:space="preserve">С. </w:t>
      </w:r>
      <w:r w:rsidR="00160637">
        <w:rPr>
          <w:rFonts w:ascii="Times New Roman" w:eastAsia="Times New Roman" w:hAnsi="Times New Roman"/>
          <w:color w:val="000000" w:themeColor="text1"/>
          <w:sz w:val="28"/>
          <w:szCs w:val="28"/>
          <w:lang w:eastAsia="ru-RU"/>
        </w:rPr>
        <w:t xml:space="preserve">При такой </w:t>
      </w:r>
      <w:r w:rsidR="007B11C7">
        <w:rPr>
          <w:rFonts w:ascii="Times New Roman" w:eastAsia="Times New Roman" w:hAnsi="Times New Roman"/>
          <w:color w:val="000000" w:themeColor="text1"/>
          <w:sz w:val="28"/>
          <w:szCs w:val="28"/>
          <w:lang w:eastAsia="ru-RU"/>
        </w:rPr>
        <w:t xml:space="preserve">температуре топливо наилучше смешивается с воздухом и не происходит закипание охлаждающей жидкости. </w:t>
      </w:r>
      <w:r w:rsidRPr="00B52E02">
        <w:rPr>
          <w:rFonts w:ascii="Times New Roman" w:eastAsia="Times New Roman" w:hAnsi="Times New Roman"/>
          <w:color w:val="000000" w:themeColor="text1"/>
          <w:sz w:val="28"/>
          <w:szCs w:val="28"/>
          <w:lang w:eastAsia="ru-RU"/>
        </w:rPr>
        <w:t xml:space="preserve">Система охлаждения поддерживает заданную температуру, отводит лишнее тепло от деталей </w:t>
      </w:r>
      <w:r w:rsidR="00160637">
        <w:rPr>
          <w:rFonts w:ascii="Times New Roman" w:eastAsia="Times New Roman" w:hAnsi="Times New Roman"/>
          <w:color w:val="000000" w:themeColor="text1"/>
          <w:sz w:val="28"/>
          <w:szCs w:val="28"/>
          <w:lang w:eastAsia="ru-RU"/>
        </w:rPr>
        <w:t xml:space="preserve">двигателя </w:t>
      </w:r>
      <w:r w:rsidRPr="00B52E02">
        <w:rPr>
          <w:rFonts w:ascii="Times New Roman" w:eastAsia="Times New Roman" w:hAnsi="Times New Roman"/>
          <w:color w:val="000000" w:themeColor="text1"/>
          <w:sz w:val="28"/>
          <w:szCs w:val="28"/>
          <w:lang w:eastAsia="ru-RU"/>
        </w:rPr>
        <w:t>и передает ее окружающему воздуху.</w:t>
      </w:r>
    </w:p>
    <w:p w14:paraId="13820E15" w14:textId="050CB378"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Система охлаждения двигателя поддерживает определенный, наиболее </w:t>
      </w:r>
      <w:r w:rsidR="00DC13BF">
        <w:rPr>
          <w:rFonts w:ascii="Times New Roman" w:eastAsia="Times New Roman" w:hAnsi="Times New Roman"/>
          <w:color w:val="000000" w:themeColor="text1"/>
          <w:sz w:val="28"/>
          <w:szCs w:val="28"/>
          <w:lang w:eastAsia="ru-RU"/>
        </w:rPr>
        <w:t>оптималь</w:t>
      </w:r>
      <w:r w:rsidRPr="00B52E02">
        <w:rPr>
          <w:rFonts w:ascii="Times New Roman" w:eastAsia="Times New Roman" w:hAnsi="Times New Roman"/>
          <w:color w:val="000000" w:themeColor="text1"/>
          <w:sz w:val="28"/>
          <w:szCs w:val="28"/>
          <w:lang w:eastAsia="ru-RU"/>
        </w:rPr>
        <w:t>ный тепловой режим его работы. Во время переохлаждения увеличиваются потери на трение, уменьшается мощность двигателя, на холодных деталях конденсируются пары бензина и в виде капель стекают по зеркалу цилиндра, смывая смазку. Детали быстро изнашиваются, нужно чаще менять масло.</w:t>
      </w:r>
    </w:p>
    <w:p w14:paraId="75721AC5" w14:textId="77777777" w:rsidR="007B11C7"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Перегрев двигателя ухудшает количественное наполнение цилиндров горючей смесью, вызывает разжижение и выгорание масла, в результате чего </w:t>
      </w:r>
      <w:r w:rsidRPr="00B52E02">
        <w:rPr>
          <w:rFonts w:ascii="Times New Roman" w:eastAsia="Times New Roman" w:hAnsi="Times New Roman"/>
          <w:color w:val="000000" w:themeColor="text1"/>
          <w:sz w:val="28"/>
          <w:szCs w:val="28"/>
          <w:lang w:eastAsia="ru-RU"/>
        </w:rPr>
        <w:lastRenderedPageBreak/>
        <w:t>поршни в цилиндрах могут заклиниться и выплавиться вкладыши подшипников. В современных автомобильных двигателях применяется жидкостное или воздушное охлаждение. На двигателях отечественн</w:t>
      </w:r>
      <w:r>
        <w:rPr>
          <w:rFonts w:ascii="Times New Roman" w:eastAsia="Times New Roman" w:hAnsi="Times New Roman"/>
          <w:color w:val="000000" w:themeColor="text1"/>
          <w:sz w:val="28"/>
          <w:szCs w:val="28"/>
          <w:lang w:eastAsia="ru-RU"/>
        </w:rPr>
        <w:t>ых автомобилей (за исключением З</w:t>
      </w:r>
      <w:r w:rsidRPr="00B52E02">
        <w:rPr>
          <w:rFonts w:ascii="Times New Roman" w:eastAsia="Times New Roman" w:hAnsi="Times New Roman"/>
          <w:color w:val="000000" w:themeColor="text1"/>
          <w:sz w:val="28"/>
          <w:szCs w:val="28"/>
          <w:lang w:eastAsia="ru-RU"/>
        </w:rPr>
        <w:t>АЗ-968, который имеет воздушное охлаждение) применяют закрытую жидкостную систему охлаждения с принудительной циркуляцией, осуществляется водяным насосом. Такая система называется закрытой том, что она изолирована от атмосферы. В результате давление в системе увеличивается, температура кипения жидкости повышается до 108 ... 119° С и уменьшаются ее расходы на испарение. </w:t>
      </w:r>
    </w:p>
    <w:p w14:paraId="7F630787" w14:textId="54F5D17A"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w:t>
      </w:r>
      <w:r w:rsidR="00DC13BF">
        <w:rPr>
          <w:rFonts w:ascii="Times New Roman" w:eastAsia="Times New Roman" w:hAnsi="Times New Roman"/>
          <w:color w:val="000000" w:themeColor="text1"/>
          <w:sz w:val="28"/>
          <w:szCs w:val="28"/>
          <w:lang w:eastAsia="ru-RU"/>
        </w:rPr>
        <w:t xml:space="preserve">карбюраторных </w:t>
      </w:r>
      <w:r w:rsidRPr="00B52E02">
        <w:rPr>
          <w:rFonts w:ascii="Times New Roman" w:eastAsia="Times New Roman" w:hAnsi="Times New Roman"/>
          <w:color w:val="000000" w:themeColor="text1"/>
          <w:sz w:val="28"/>
          <w:szCs w:val="28"/>
          <w:lang w:eastAsia="ru-RU"/>
        </w:rPr>
        <w:t>двигателей нормальным тепловым режимом считается такой, при котором температура жидкости равна 85 ... 95 ° С</w:t>
      </w:r>
      <w:r w:rsidR="00DC13BF">
        <w:rPr>
          <w:rFonts w:ascii="Times New Roman" w:eastAsia="Times New Roman" w:hAnsi="Times New Roman"/>
          <w:color w:val="000000" w:themeColor="text1"/>
          <w:sz w:val="28"/>
          <w:szCs w:val="28"/>
          <w:lang w:eastAsia="ru-RU"/>
        </w:rPr>
        <w:t xml:space="preserve">, для </w:t>
      </w:r>
      <w:r w:rsidR="00DC13BF" w:rsidRPr="00B52E02">
        <w:rPr>
          <w:rFonts w:ascii="Times New Roman" w:eastAsia="Times New Roman" w:hAnsi="Times New Roman"/>
          <w:color w:val="000000" w:themeColor="text1"/>
          <w:sz w:val="28"/>
          <w:szCs w:val="28"/>
          <w:lang w:eastAsia="ru-RU"/>
        </w:rPr>
        <w:t>современных</w:t>
      </w:r>
      <w:r w:rsidR="00DC13BF">
        <w:rPr>
          <w:rFonts w:ascii="Times New Roman" w:eastAsia="Times New Roman" w:hAnsi="Times New Roman"/>
          <w:color w:val="000000" w:themeColor="text1"/>
          <w:sz w:val="28"/>
          <w:szCs w:val="28"/>
          <w:lang w:eastAsia="ru-RU"/>
        </w:rPr>
        <w:t xml:space="preserve"> инжекторных двигателей оптимальной является температура 95-105</w:t>
      </w:r>
      <w:r w:rsidR="00DC13BF" w:rsidRPr="00B52E02">
        <w:rPr>
          <w:rFonts w:ascii="Times New Roman" w:eastAsia="Times New Roman" w:hAnsi="Times New Roman"/>
          <w:color w:val="000000" w:themeColor="text1"/>
          <w:sz w:val="28"/>
          <w:szCs w:val="28"/>
          <w:lang w:eastAsia="ru-RU"/>
        </w:rPr>
        <w:t>° С</w:t>
      </w:r>
      <w:r w:rsidRPr="00B52E02">
        <w:rPr>
          <w:rFonts w:ascii="Times New Roman" w:eastAsia="Times New Roman" w:hAnsi="Times New Roman"/>
          <w:color w:val="000000" w:themeColor="text1"/>
          <w:sz w:val="28"/>
          <w:szCs w:val="28"/>
          <w:lang w:eastAsia="ru-RU"/>
        </w:rPr>
        <w:t>.</w:t>
      </w:r>
    </w:p>
    <w:p w14:paraId="1524C653" w14:textId="77777777" w:rsidR="000A44AE" w:rsidRDefault="000A44AE" w:rsidP="000A44AE">
      <w:pPr>
        <w:spacing w:after="0" w:line="280" w:lineRule="atLeast"/>
        <w:jc w:val="both"/>
        <w:rPr>
          <w:rFonts w:ascii="Times New Roman" w:eastAsia="Times New Roman" w:hAnsi="Times New Roman"/>
          <w:color w:val="000000" w:themeColor="text1"/>
          <w:sz w:val="28"/>
          <w:szCs w:val="28"/>
          <w:lang w:eastAsia="ru-RU"/>
        </w:rPr>
      </w:pPr>
    </w:p>
    <w:p w14:paraId="3ED9106E" w14:textId="77777777" w:rsidR="000A44AE" w:rsidRPr="00BB55BD" w:rsidRDefault="000A44AE" w:rsidP="000A44AE">
      <w:pPr>
        <w:spacing w:after="0" w:line="280" w:lineRule="atLeast"/>
        <w:jc w:val="both"/>
        <w:rPr>
          <w:rFonts w:ascii="Times New Roman" w:eastAsia="Times New Roman" w:hAnsi="Times New Roman"/>
          <w:b/>
          <w:color w:val="000000" w:themeColor="text1"/>
          <w:sz w:val="28"/>
          <w:szCs w:val="28"/>
          <w:lang w:eastAsia="ru-RU"/>
        </w:rPr>
      </w:pPr>
      <w:r w:rsidRPr="00BB55BD">
        <w:rPr>
          <w:rFonts w:ascii="Times New Roman" w:eastAsia="Times New Roman" w:hAnsi="Times New Roman"/>
          <w:b/>
          <w:color w:val="000000" w:themeColor="text1"/>
          <w:sz w:val="28"/>
          <w:szCs w:val="28"/>
          <w:lang w:eastAsia="ru-RU"/>
        </w:rPr>
        <w:t>2. Охлаждающие жидкости</w:t>
      </w:r>
    </w:p>
    <w:p w14:paraId="2858213B" w14:textId="77777777"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В качестве охлаждающей жидкости в системе охлаждения двигателя используется мягкая вода (дистиллированная, снежная, дождливая) или низко замерзая жидкости антифриз и тосол, состоящие из 40 или 65% этиленгликоля и соответственно 60 или 35% дистиллированной воды с добавлением присадки, уменьшающие вспенивания и коррозию. Как охлаждающая жидкость могут</w:t>
      </w:r>
      <w:r>
        <w:rPr>
          <w:rFonts w:ascii="Times New Roman" w:eastAsia="Times New Roman" w:hAnsi="Times New Roman"/>
          <w:color w:val="000000" w:themeColor="text1"/>
          <w:sz w:val="28"/>
          <w:szCs w:val="28"/>
          <w:lang w:eastAsia="ru-RU"/>
        </w:rPr>
        <w:t xml:space="preserve"> </w:t>
      </w:r>
      <w:r w:rsidRPr="00B52E02">
        <w:rPr>
          <w:rFonts w:ascii="Times New Roman" w:eastAsia="Times New Roman" w:hAnsi="Times New Roman"/>
          <w:color w:val="000000" w:themeColor="text1"/>
          <w:sz w:val="28"/>
          <w:szCs w:val="28"/>
          <w:lang w:eastAsia="ru-RU"/>
        </w:rPr>
        <w:t>применяться и спиртоглицериновые или водно-спиртовые смеси.</w:t>
      </w:r>
    </w:p>
    <w:p w14:paraId="57FFA308"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Чтобы уменьшить образование накипи, систему охлаждения нужно заполнять мягкой водой с небольшим количеством солей кальция если таковой не имеет ее надо смягчить.</w:t>
      </w:r>
    </w:p>
    <w:p w14:paraId="051E5881"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Способы смягчения воды:</w:t>
      </w:r>
    </w:p>
    <w:p w14:paraId="7836043B" w14:textId="77777777" w:rsidR="000A44AE" w:rsidRPr="00B52E02" w:rsidRDefault="000A44AE" w:rsidP="000A44AE">
      <w:pPr>
        <w:spacing w:after="0" w:line="280" w:lineRule="atLeast"/>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1) Кипячение воды в течение 20-30 мин.</w:t>
      </w:r>
    </w:p>
    <w:p w14:paraId="4B4D548D" w14:textId="77777777" w:rsidR="000A44AE" w:rsidRPr="00B52E02" w:rsidRDefault="000A44AE" w:rsidP="000A44AE">
      <w:pPr>
        <w:spacing w:after="0" w:line="280" w:lineRule="atLeast"/>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2) Химический способ (с помощью пищевой соды, 50 г на 1 </w:t>
      </w:r>
      <w:r>
        <w:rPr>
          <w:rFonts w:ascii="Times New Roman" w:eastAsia="Times New Roman" w:hAnsi="Times New Roman"/>
          <w:color w:val="000000" w:themeColor="text1"/>
          <w:sz w:val="28"/>
          <w:szCs w:val="28"/>
          <w:lang w:eastAsia="ru-RU"/>
        </w:rPr>
        <w:t>д</w:t>
      </w:r>
      <w:r w:rsidRPr="00B52E02">
        <w:rPr>
          <w:rFonts w:ascii="Times New Roman" w:eastAsia="Times New Roman" w:hAnsi="Times New Roman"/>
          <w:color w:val="000000" w:themeColor="text1"/>
          <w:sz w:val="28"/>
          <w:szCs w:val="28"/>
          <w:lang w:eastAsia="ru-RU"/>
        </w:rPr>
        <w:t>м</w:t>
      </w:r>
      <w:r w:rsidRPr="00BB55BD">
        <w:rPr>
          <w:rFonts w:ascii="Times New Roman" w:eastAsia="Times New Roman" w:hAnsi="Times New Roman"/>
          <w:color w:val="000000" w:themeColor="text1"/>
          <w:sz w:val="28"/>
          <w:szCs w:val="28"/>
          <w:vertAlign w:val="superscript"/>
          <w:lang w:eastAsia="ru-RU"/>
        </w:rPr>
        <w:t>3</w:t>
      </w:r>
      <w:r w:rsidRPr="00B52E02">
        <w:rPr>
          <w:rFonts w:ascii="Times New Roman" w:eastAsia="Times New Roman" w:hAnsi="Times New Roman"/>
          <w:color w:val="000000" w:themeColor="text1"/>
          <w:sz w:val="28"/>
          <w:szCs w:val="28"/>
          <w:lang w:eastAsia="ru-RU"/>
        </w:rPr>
        <w:t>, и другие)</w:t>
      </w:r>
    </w:p>
    <w:p w14:paraId="70B18EA5" w14:textId="77777777" w:rsidR="000A44AE" w:rsidRPr="00B52E02" w:rsidRDefault="000A44AE" w:rsidP="000A44AE">
      <w:pPr>
        <w:spacing w:after="0" w:line="280" w:lineRule="atLeast"/>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3) </w:t>
      </w:r>
      <w:r>
        <w:rPr>
          <w:rFonts w:ascii="Times New Roman" w:eastAsia="Times New Roman" w:hAnsi="Times New Roman"/>
          <w:color w:val="000000" w:themeColor="text1"/>
          <w:sz w:val="28"/>
          <w:szCs w:val="28"/>
          <w:lang w:eastAsia="ru-RU"/>
        </w:rPr>
        <w:t>П</w:t>
      </w:r>
      <w:r w:rsidRPr="00B52E02">
        <w:rPr>
          <w:rFonts w:ascii="Times New Roman" w:eastAsia="Times New Roman" w:hAnsi="Times New Roman"/>
          <w:color w:val="000000" w:themeColor="text1"/>
          <w:sz w:val="28"/>
          <w:szCs w:val="28"/>
          <w:lang w:eastAsia="ru-RU"/>
        </w:rPr>
        <w:t>ропуск воды через магнитное поле.</w:t>
      </w:r>
    </w:p>
    <w:p w14:paraId="66BA3F95"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Если накипь все же образовалась ее необходимо удалить так как она имеет очень малую теплопроводность что вызывает перегрева двигателя.</w:t>
      </w:r>
    </w:p>
    <w:p w14:paraId="122629D9" w14:textId="3579F586"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Наибольшее распространение получил химический способ удаления накипи так как не требует разборки двигателя. Для химического удаления накипи применяются различные химические препараты которые основном находятся на основе кислот или щелочей. Наиболее распространенная это соляная кислота или кальцинированная сода. Например, для удаления накипи с помощью соляной кислоты необходимо снять термостат и отсоединить радиатор от блока цилиндров затем развести водой соляную кислоту в пропорции 200-300г на 10 л воды и залить в блок цилиндров, такую ​​смесь можно применять только для чугунных блоков цилиндров. Выдержать 20-30мин и хорошо промыть напором воды 2атм. с добавлением сжатого воздуха через верхний патрубок. С помощью кальцинированной соды снимают термостат заливают смесь кальцинированной соды 2кг на 10 л и </w:t>
      </w:r>
      <w:r w:rsidRPr="00B52E02">
        <w:rPr>
          <w:rFonts w:ascii="Times New Roman" w:eastAsia="Times New Roman" w:hAnsi="Times New Roman"/>
          <w:color w:val="000000" w:themeColor="text1"/>
          <w:sz w:val="28"/>
          <w:szCs w:val="28"/>
          <w:lang w:eastAsia="ru-RU"/>
        </w:rPr>
        <w:lastRenderedPageBreak/>
        <w:t>работают на такой смеси на протяжении смены затем отсоединяют радиатор и промывают.</w:t>
      </w:r>
    </w:p>
    <w:p w14:paraId="22CCD632" w14:textId="77777777" w:rsidR="007B11C7" w:rsidRDefault="007B11C7" w:rsidP="000A44AE">
      <w:pPr>
        <w:spacing w:after="0" w:line="280" w:lineRule="atLeast"/>
        <w:ind w:firstLine="700"/>
        <w:jc w:val="both"/>
        <w:rPr>
          <w:rFonts w:ascii="Times New Roman" w:eastAsia="Times New Roman" w:hAnsi="Times New Roman"/>
          <w:color w:val="000000" w:themeColor="text1"/>
          <w:sz w:val="28"/>
          <w:szCs w:val="28"/>
          <w:lang w:eastAsia="ru-RU"/>
        </w:rPr>
      </w:pPr>
    </w:p>
    <w:p w14:paraId="527D0B9B" w14:textId="4ED4ABF8" w:rsidR="000A44AE" w:rsidRPr="004B593C" w:rsidRDefault="000A44AE" w:rsidP="004B593C">
      <w:pPr>
        <w:pStyle w:val="a3"/>
        <w:numPr>
          <w:ilvl w:val="0"/>
          <w:numId w:val="4"/>
        </w:numPr>
        <w:spacing w:after="0" w:line="280" w:lineRule="atLeast"/>
        <w:jc w:val="both"/>
        <w:rPr>
          <w:rFonts w:ascii="Times New Roman" w:hAnsi="Times New Roman"/>
          <w:b/>
          <w:color w:val="000000" w:themeColor="text1"/>
          <w:sz w:val="28"/>
          <w:szCs w:val="28"/>
          <w:lang w:val="uk-UA"/>
        </w:rPr>
      </w:pPr>
      <w:r w:rsidRPr="004B593C">
        <w:rPr>
          <w:rFonts w:ascii="Times New Roman" w:hAnsi="Times New Roman"/>
          <w:b/>
          <w:color w:val="000000" w:themeColor="text1"/>
          <w:sz w:val="28"/>
          <w:szCs w:val="28"/>
          <w:lang w:val="uk-UA"/>
        </w:rPr>
        <w:t>Устройство и работа жидкосной системы охлаждения</w:t>
      </w:r>
    </w:p>
    <w:p w14:paraId="50D48715" w14:textId="2204B050" w:rsidR="00211FEA" w:rsidRPr="00211FEA" w:rsidRDefault="00211FEA" w:rsidP="00211FEA">
      <w:pPr>
        <w:pStyle w:val="a3"/>
        <w:spacing w:after="0" w:line="280" w:lineRule="atLeast"/>
        <w:ind w:left="927"/>
        <w:jc w:val="both"/>
        <w:rPr>
          <w:rFonts w:eastAsia="Times New Roman"/>
          <w:b/>
          <w:color w:val="000000" w:themeColor="text1"/>
          <w:lang w:eastAsia="ru-RU"/>
        </w:rPr>
      </w:pPr>
      <w:r>
        <w:rPr>
          <w:noProof/>
        </w:rPr>
        <w:drawing>
          <wp:inline distT="0" distB="0" distL="0" distR="0" wp14:anchorId="2CED7C40" wp14:editId="6709C0FD">
            <wp:extent cx="4869201" cy="3524250"/>
            <wp:effectExtent l="0" t="0" r="7620" b="0"/>
            <wp:docPr id="1" name="Рисунок 1" descr="Устройство системы охлаждения двигат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о системы охлаждения двигателя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5934" cy="3529123"/>
                    </a:xfrm>
                    <a:prstGeom prst="rect">
                      <a:avLst/>
                    </a:prstGeom>
                    <a:noFill/>
                    <a:ln>
                      <a:noFill/>
                    </a:ln>
                  </pic:spPr>
                </pic:pic>
              </a:graphicData>
            </a:graphic>
          </wp:inline>
        </w:drawing>
      </w:r>
    </w:p>
    <w:p w14:paraId="223316BF" w14:textId="7C3DA5EA" w:rsidR="000A44AE" w:rsidRPr="00B52E02" w:rsidRDefault="000A44AE" w:rsidP="000A44AE">
      <w:pPr>
        <w:spacing w:after="0" w:line="240" w:lineRule="auto"/>
        <w:jc w:val="center"/>
        <w:rPr>
          <w:rFonts w:ascii="Times New Roman" w:eastAsia="Times New Roman" w:hAnsi="Times New Roman"/>
          <w:color w:val="000000" w:themeColor="text1"/>
          <w:sz w:val="27"/>
          <w:szCs w:val="27"/>
          <w:lang w:eastAsia="ru-RU"/>
        </w:rPr>
      </w:pPr>
      <w:bookmarkStart w:id="1" w:name="graphic20"/>
      <w:bookmarkEnd w:id="1"/>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4838F06D" wp14:editId="6412F373">
                <wp:extent cx="10795" cy="10795"/>
                <wp:effectExtent l="0" t="0" r="0" b="0"/>
                <wp:docPr id="32" name="AutoShape 12" descr="*******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7E1EE" id="AutoShape 12" o:spid="_x0000_s1026" alt="******* 9"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" filled="f" stroked="f">
                <o:lock v:ext="edit" aspectratio="t"/>
                <w10:anchorlock/>
              </v:rect>
            </w:pict>
          </mc:Fallback>
        </mc:AlternateContent>
      </w:r>
    </w:p>
    <w:p w14:paraId="1CFC6445" w14:textId="5D4A32FE" w:rsidR="000A44AE" w:rsidRPr="00B52E02" w:rsidRDefault="000A44AE" w:rsidP="000A44AE">
      <w:pPr>
        <w:spacing w:after="0" w:line="280" w:lineRule="atLeast"/>
        <w:ind w:firstLine="72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Рис. 1 Схема системы охлаждения двигателя ЗИЛ-</w:t>
      </w:r>
      <w:r w:rsidR="009F7F79">
        <w:rPr>
          <w:rFonts w:ascii="Times New Roman" w:eastAsia="Times New Roman" w:hAnsi="Times New Roman"/>
          <w:color w:val="000000" w:themeColor="text1"/>
          <w:sz w:val="28"/>
          <w:szCs w:val="28"/>
          <w:lang w:eastAsia="ru-RU"/>
        </w:rPr>
        <w:t>508.</w:t>
      </w:r>
    </w:p>
    <w:p w14:paraId="5EA39C6E" w14:textId="77777777" w:rsidR="000A44AE" w:rsidRPr="00B52E02" w:rsidRDefault="000A44AE" w:rsidP="000A44AE">
      <w:pPr>
        <w:spacing w:after="0" w:line="280" w:lineRule="atLeast"/>
        <w:rPr>
          <w:rFonts w:eastAsia="Times New Roman"/>
          <w:color w:val="000000" w:themeColor="text1"/>
          <w:lang w:eastAsia="ru-RU"/>
        </w:rPr>
      </w:pPr>
    </w:p>
    <w:p w14:paraId="45B522B2" w14:textId="539D186E"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Жидкостная</w:t>
      </w:r>
      <w:r w:rsidRPr="00B52E02">
        <w:rPr>
          <w:rFonts w:ascii="Times New Roman" w:eastAsia="Times New Roman" w:hAnsi="Times New Roman"/>
          <w:color w:val="000000" w:themeColor="text1"/>
          <w:sz w:val="28"/>
          <w:szCs w:val="28"/>
          <w:lang w:eastAsia="ru-RU"/>
        </w:rPr>
        <w:t xml:space="preserve"> система охлаждения состоит из водяной рубашки размещенной в блоке цилиндров, водяного насоса предназначенного для принудительной циркуляции охлаждающей жидкости, термостата для автоматического поддержания оптимального теплового режима двигателя, радиатора </w:t>
      </w:r>
      <w:r>
        <w:rPr>
          <w:rFonts w:ascii="Times New Roman" w:eastAsia="Times New Roman" w:hAnsi="Times New Roman"/>
          <w:color w:val="000000" w:themeColor="text1"/>
          <w:sz w:val="28"/>
          <w:szCs w:val="28"/>
          <w:lang w:eastAsia="ru-RU"/>
        </w:rPr>
        <w:t xml:space="preserve">для рассеивания </w:t>
      </w:r>
      <w:r w:rsidRPr="00B52E02">
        <w:rPr>
          <w:rFonts w:ascii="Times New Roman" w:eastAsia="Times New Roman" w:hAnsi="Times New Roman"/>
          <w:color w:val="000000" w:themeColor="text1"/>
          <w:sz w:val="28"/>
          <w:szCs w:val="28"/>
          <w:lang w:eastAsia="ru-RU"/>
        </w:rPr>
        <w:t>излишнего тепла в атмосферу, верхнего и нижнего патрубка соединяющих двигатель с радиатором, жалюзи для закрытия сердцевины радиатора в зимний период, и приборов и датчиков контроля температуры, сливных краников и вентилятора.</w:t>
      </w:r>
    </w:p>
    <w:p w14:paraId="5B194545" w14:textId="191FDAD7" w:rsidR="004F1BFC" w:rsidRPr="00B52E02" w:rsidRDefault="004F1BFC" w:rsidP="004F1BFC">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вращении коленчатого вала крутящий момент с помощью приводного пасса передается на шкив вала насоса, приводя его во вращение. При этом крыльчатка захватывает жидкость подводится по шлангу и патрубку из радиатора, и подает ее в рубашку охлаждения. Там она охлаждает нагретые детали</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Если двигатель непрогретый и температура охлаждающей жидкости меньше 75-80 </w:t>
      </w:r>
      <w:r w:rsidRPr="00B52E02">
        <w:rPr>
          <w:rFonts w:ascii="Times New Roman" w:eastAsia="Times New Roman" w:hAnsi="Times New Roman"/>
          <w:color w:val="000000" w:themeColor="text1"/>
          <w:sz w:val="24"/>
          <w:szCs w:val="24"/>
          <w:vertAlign w:val="superscript"/>
          <w:lang w:eastAsia="ru-RU"/>
        </w:rPr>
        <w:t>0</w:t>
      </w:r>
      <w:r w:rsidRPr="00B52E02">
        <w:rPr>
          <w:rFonts w:ascii="Times New Roman" w:eastAsia="Times New Roman" w:hAnsi="Times New Roman"/>
          <w:color w:val="000000" w:themeColor="text1"/>
          <w:sz w:val="28"/>
          <w:szCs w:val="28"/>
          <w:lang w:eastAsia="ru-RU"/>
        </w:rPr>
        <w:t> С</w:t>
      </w:r>
      <w:r>
        <w:rPr>
          <w:rFonts w:ascii="Times New Roman" w:eastAsia="Times New Roman" w:hAnsi="Times New Roman"/>
          <w:color w:val="000000" w:themeColor="text1"/>
          <w:sz w:val="28"/>
          <w:szCs w:val="28"/>
          <w:lang w:eastAsia="ru-RU"/>
        </w:rPr>
        <w:t>, клапан термостата закрыт и</w:t>
      </w:r>
      <w:r w:rsidRPr="00B52E02">
        <w:rPr>
          <w:rFonts w:ascii="Times New Roman" w:eastAsia="Times New Roman" w:hAnsi="Times New Roman"/>
          <w:color w:val="000000" w:themeColor="text1"/>
          <w:sz w:val="28"/>
          <w:szCs w:val="28"/>
          <w:lang w:eastAsia="ru-RU"/>
        </w:rPr>
        <w:t xml:space="preserve"> охлаждающая движется по малому кругу циркуляции охлаждающей жидкости</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водяной насос - водяная рубашка </w:t>
      </w:r>
      <w:r>
        <w:rPr>
          <w:rFonts w:ascii="Times New Roman" w:eastAsia="Times New Roman" w:hAnsi="Times New Roman"/>
          <w:color w:val="000000" w:themeColor="text1"/>
          <w:sz w:val="28"/>
          <w:szCs w:val="28"/>
          <w:lang w:eastAsia="ru-RU"/>
        </w:rPr>
        <w:t xml:space="preserve">охлаждения </w:t>
      </w:r>
      <w:r w:rsidRPr="00B52E02">
        <w:rPr>
          <w:rFonts w:ascii="Times New Roman" w:eastAsia="Times New Roman" w:hAnsi="Times New Roman"/>
          <w:color w:val="000000" w:themeColor="text1"/>
          <w:sz w:val="28"/>
          <w:szCs w:val="28"/>
          <w:lang w:eastAsia="ru-RU"/>
        </w:rPr>
        <w:t>- пропускные окна термостата - водяной насос.</w:t>
      </w:r>
      <w:r>
        <w:rPr>
          <w:rFonts w:ascii="Times New Roman" w:eastAsia="Times New Roman" w:hAnsi="Times New Roman"/>
          <w:color w:val="000000" w:themeColor="text1"/>
          <w:sz w:val="28"/>
          <w:szCs w:val="28"/>
          <w:lang w:eastAsia="ru-RU"/>
        </w:rPr>
        <w:t xml:space="preserve"> Благодаря этому жидкость не охлаждается в радиаторе и двигатель быстрее прогревается.</w:t>
      </w:r>
    </w:p>
    <w:p w14:paraId="4CBF1F1C" w14:textId="33781627" w:rsidR="004F1BFC" w:rsidRDefault="004F1BFC" w:rsidP="004F1BFC">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При прогреве двигателя до 70</w:t>
      </w:r>
      <w:r w:rsidRPr="00B52E02">
        <w:rPr>
          <w:rFonts w:ascii="Times New Roman" w:eastAsia="Times New Roman" w:hAnsi="Times New Roman"/>
          <w:color w:val="000000" w:themeColor="text1"/>
          <w:sz w:val="24"/>
          <w:szCs w:val="24"/>
          <w:vertAlign w:val="superscript"/>
          <w:lang w:eastAsia="ru-RU"/>
        </w:rPr>
        <w:t>0</w:t>
      </w:r>
      <w:r w:rsidRPr="00B52E02">
        <w:rPr>
          <w:rFonts w:ascii="Times New Roman" w:eastAsia="Times New Roman" w:hAnsi="Times New Roman"/>
          <w:color w:val="000000" w:themeColor="text1"/>
          <w:sz w:val="28"/>
          <w:szCs w:val="28"/>
          <w:lang w:eastAsia="ru-RU"/>
        </w:rPr>
        <w:t> С</w:t>
      </w:r>
      <w:r w:rsidRPr="00B52E0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 xml:space="preserve">начинает открываться клапан термостата и охлаждающая жидкость начинает проходить через радиатор. </w:t>
      </w:r>
      <w:r w:rsidRPr="00B52E02">
        <w:rPr>
          <w:rFonts w:ascii="Times New Roman" w:eastAsia="Times New Roman" w:hAnsi="Times New Roman"/>
          <w:color w:val="000000" w:themeColor="text1"/>
          <w:sz w:val="28"/>
          <w:szCs w:val="28"/>
          <w:lang w:eastAsia="ru-RU"/>
        </w:rPr>
        <w:t>При прогрев</w:t>
      </w:r>
      <w:r>
        <w:rPr>
          <w:rFonts w:ascii="Times New Roman" w:eastAsia="Times New Roman" w:hAnsi="Times New Roman"/>
          <w:color w:val="000000" w:themeColor="text1"/>
          <w:sz w:val="28"/>
          <w:szCs w:val="28"/>
          <w:lang w:eastAsia="ru-RU"/>
        </w:rPr>
        <w:t>е</w:t>
      </w:r>
      <w:r w:rsidRPr="00B52E02">
        <w:rPr>
          <w:rFonts w:ascii="Times New Roman" w:eastAsia="Times New Roman" w:hAnsi="Times New Roman"/>
          <w:color w:val="000000" w:themeColor="text1"/>
          <w:sz w:val="28"/>
          <w:szCs w:val="28"/>
          <w:lang w:eastAsia="ru-RU"/>
        </w:rPr>
        <w:t xml:space="preserve"> двигателя более 8</w:t>
      </w:r>
      <w:r>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w:t>
      </w:r>
      <w:r w:rsidRPr="00B52E02">
        <w:rPr>
          <w:rFonts w:ascii="Times New Roman" w:eastAsia="Times New Roman" w:hAnsi="Times New Roman"/>
          <w:color w:val="000000" w:themeColor="text1"/>
          <w:sz w:val="24"/>
          <w:szCs w:val="24"/>
          <w:vertAlign w:val="superscript"/>
          <w:lang w:eastAsia="ru-RU"/>
        </w:rPr>
        <w:t>0</w:t>
      </w:r>
      <w:r w:rsidRPr="00B52E02">
        <w:rPr>
          <w:rFonts w:ascii="Times New Roman" w:eastAsia="Times New Roman" w:hAnsi="Times New Roman"/>
          <w:color w:val="000000" w:themeColor="text1"/>
          <w:sz w:val="28"/>
          <w:szCs w:val="28"/>
          <w:lang w:eastAsia="ru-RU"/>
        </w:rPr>
        <w:t xml:space="preserve"> С полностью открывается клапан </w:t>
      </w:r>
      <w:r w:rsidRPr="00B52E02">
        <w:rPr>
          <w:rFonts w:ascii="Times New Roman" w:eastAsia="Times New Roman" w:hAnsi="Times New Roman"/>
          <w:color w:val="000000" w:themeColor="text1"/>
          <w:sz w:val="28"/>
          <w:szCs w:val="28"/>
          <w:lang w:eastAsia="ru-RU"/>
        </w:rPr>
        <w:lastRenderedPageBreak/>
        <w:t xml:space="preserve">термостата и охлаждающая жидкость </w:t>
      </w:r>
      <w:r w:rsidR="001A50CD">
        <w:rPr>
          <w:rFonts w:ascii="Times New Roman" w:eastAsia="Times New Roman" w:hAnsi="Times New Roman"/>
          <w:color w:val="000000" w:themeColor="text1"/>
          <w:sz w:val="28"/>
          <w:szCs w:val="28"/>
          <w:lang w:eastAsia="ru-RU"/>
        </w:rPr>
        <w:t xml:space="preserve">полностью </w:t>
      </w:r>
      <w:r w:rsidRPr="00B52E02">
        <w:rPr>
          <w:rFonts w:ascii="Times New Roman" w:eastAsia="Times New Roman" w:hAnsi="Times New Roman"/>
          <w:color w:val="000000" w:themeColor="text1"/>
          <w:sz w:val="28"/>
          <w:szCs w:val="28"/>
          <w:lang w:eastAsia="ru-RU"/>
        </w:rPr>
        <w:t>двига</w:t>
      </w:r>
      <w:r>
        <w:rPr>
          <w:rFonts w:ascii="Times New Roman" w:eastAsia="Times New Roman" w:hAnsi="Times New Roman"/>
          <w:color w:val="000000" w:themeColor="text1"/>
          <w:sz w:val="28"/>
          <w:szCs w:val="28"/>
          <w:lang w:eastAsia="ru-RU"/>
        </w:rPr>
        <w:t>е</w:t>
      </w:r>
      <w:r w:rsidRPr="00B52E02">
        <w:rPr>
          <w:rFonts w:ascii="Times New Roman" w:eastAsia="Times New Roman" w:hAnsi="Times New Roman"/>
          <w:color w:val="000000" w:themeColor="text1"/>
          <w:sz w:val="28"/>
          <w:szCs w:val="28"/>
          <w:lang w:eastAsia="ru-RU"/>
        </w:rPr>
        <w:t>тся по большому кругу циркуляции охлаждающей жидкости</w:t>
      </w:r>
      <w:r w:rsidR="001A50CD">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w:t>
      </w:r>
      <w:r w:rsidR="001A50CD">
        <w:rPr>
          <w:rFonts w:ascii="Times New Roman" w:eastAsia="Times New Roman" w:hAnsi="Times New Roman"/>
          <w:color w:val="000000" w:themeColor="text1"/>
          <w:sz w:val="28"/>
          <w:szCs w:val="28"/>
          <w:lang w:eastAsia="ru-RU"/>
        </w:rPr>
        <w:t>в</w:t>
      </w:r>
      <w:r w:rsidRPr="00B52E02">
        <w:rPr>
          <w:rFonts w:ascii="Times New Roman" w:eastAsia="Times New Roman" w:hAnsi="Times New Roman"/>
          <w:color w:val="000000" w:themeColor="text1"/>
          <w:sz w:val="28"/>
          <w:szCs w:val="28"/>
          <w:lang w:eastAsia="ru-RU"/>
        </w:rPr>
        <w:t>одяной насос - водяная рубашка - клапан термостата - верхний патрубок - радиатор - нижний патрубок водяной насос.</w:t>
      </w:r>
    </w:p>
    <w:p w14:paraId="5100CE5F" w14:textId="77777777" w:rsidR="000A44AE" w:rsidRDefault="000A44AE" w:rsidP="000A44AE">
      <w:pPr>
        <w:spacing w:after="0" w:line="280" w:lineRule="atLeast"/>
        <w:jc w:val="both"/>
        <w:rPr>
          <w:rFonts w:ascii="Times New Roman" w:eastAsia="Times New Roman" w:hAnsi="Times New Roman"/>
          <w:color w:val="000000" w:themeColor="text1"/>
          <w:sz w:val="28"/>
          <w:szCs w:val="28"/>
          <w:lang w:eastAsia="ru-RU"/>
        </w:rPr>
      </w:pPr>
    </w:p>
    <w:p w14:paraId="26F9E5D5" w14:textId="77777777" w:rsidR="000A44AE" w:rsidRPr="00B52E02" w:rsidRDefault="000A44AE" w:rsidP="000A44AE">
      <w:pPr>
        <w:spacing w:after="0" w:line="280" w:lineRule="atLeast"/>
        <w:jc w:val="both"/>
        <w:rPr>
          <w:rFonts w:eastAsia="Times New Roman"/>
          <w:color w:val="000000" w:themeColor="text1"/>
          <w:lang w:eastAsia="ru-RU"/>
        </w:rPr>
      </w:pPr>
      <w:r w:rsidRPr="00BB55BD">
        <w:rPr>
          <w:rFonts w:ascii="Times New Roman" w:eastAsia="Times New Roman" w:hAnsi="Times New Roman"/>
          <w:b/>
          <w:color w:val="000000" w:themeColor="text1"/>
          <w:sz w:val="28"/>
          <w:szCs w:val="28"/>
          <w:lang w:eastAsia="ru-RU"/>
        </w:rPr>
        <w:t>4. Приборы системы охлаждения</w:t>
      </w:r>
      <w:r>
        <w:rPr>
          <w:rFonts w:ascii="Times New Roman" w:eastAsia="Times New Roman" w:hAnsi="Times New Roman"/>
          <w:color w:val="000000" w:themeColor="text1"/>
          <w:sz w:val="28"/>
          <w:szCs w:val="28"/>
          <w:lang w:eastAsia="ru-RU"/>
        </w:rPr>
        <w:t>.</w:t>
      </w:r>
    </w:p>
    <w:p w14:paraId="5BF2F59E"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Радиатор состоит из верхнего и нижнего бачков, сердцевины. Крепят его в автомобиле на резиновых подушках с пружинами.</w:t>
      </w:r>
    </w:p>
    <w:p w14:paraId="38F8EF99" w14:textId="77777777" w:rsidR="000A44AE" w:rsidRPr="00B52E02" w:rsidRDefault="000A44AE" w:rsidP="000A44AE">
      <w:pPr>
        <w:spacing w:after="0" w:line="280" w:lineRule="atLeast"/>
        <w:ind w:firstLine="700"/>
        <w:jc w:val="both"/>
        <w:rPr>
          <w:rFonts w:eastAsia="Times New Roman"/>
          <w:color w:val="000000" w:themeColor="text1"/>
          <w:lang w:eastAsia="ru-RU"/>
        </w:rPr>
      </w:pPr>
      <w:bookmarkStart w:id="2" w:name="graphic21"/>
      <w:bookmarkEnd w:id="2"/>
      <w:r w:rsidRPr="00B52E02">
        <w:rPr>
          <w:rFonts w:ascii="Times New Roman" w:eastAsia="Times New Roman" w:hAnsi="Times New Roman"/>
          <w:color w:val="000000" w:themeColor="text1"/>
          <w:sz w:val="28"/>
          <w:szCs w:val="28"/>
          <w:lang w:eastAsia="ru-RU"/>
        </w:rPr>
        <w:t>Самые распространенные трубчатые и пластинчатые радиаторы. В первых сердцевина несколькими рядами латунных трубок, которые проходят через горизонтальные пластины, увеличивающие поверхность охлаждения сердцевины и повышают жесткость радиатора. Во вторых сердцевина состоит из одного ряда плоских латунных трубок, каждая из которых изготовлена ​​из спаянных между собой по краям гофрированных пластин.</w:t>
      </w:r>
      <w:r>
        <w:rPr>
          <w:rFonts w:eastAsia="Times New Roman"/>
          <w:color w:val="000000" w:themeColor="text1"/>
          <w:lang w:eastAsia="ru-RU"/>
        </w:rPr>
        <w:t xml:space="preserve"> </w:t>
      </w:r>
      <w:r w:rsidRPr="00B52E02">
        <w:rPr>
          <w:rFonts w:ascii="Times New Roman" w:eastAsia="Times New Roman" w:hAnsi="Times New Roman"/>
          <w:color w:val="000000" w:themeColor="text1"/>
          <w:sz w:val="28"/>
          <w:szCs w:val="28"/>
          <w:lang w:eastAsia="ru-RU"/>
        </w:rPr>
        <w:t>Верхний бачок радиатора вышеописанных автомобилей (кроме КамАЗ-5320) имеет заливную горловину и пароотводящих трубку.</w:t>
      </w:r>
    </w:p>
    <w:p w14:paraId="410C927B" w14:textId="768E6BC2"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Горловина радиатора герметически закрывается пробкой, в которой есть два клапана: паровой и воздушный. Паровой клапан </w:t>
      </w:r>
      <w:r w:rsidR="002779B4">
        <w:rPr>
          <w:rFonts w:ascii="Times New Roman" w:eastAsia="Times New Roman" w:hAnsi="Times New Roman"/>
          <w:color w:val="000000" w:themeColor="text1"/>
          <w:sz w:val="28"/>
          <w:szCs w:val="28"/>
          <w:lang w:eastAsia="ru-RU"/>
        </w:rPr>
        <w:t>о</w:t>
      </w:r>
      <w:r w:rsidRPr="00B52E02">
        <w:rPr>
          <w:rFonts w:ascii="Times New Roman" w:eastAsia="Times New Roman" w:hAnsi="Times New Roman"/>
          <w:color w:val="000000" w:themeColor="text1"/>
          <w:sz w:val="28"/>
          <w:szCs w:val="28"/>
          <w:lang w:eastAsia="ru-RU"/>
        </w:rPr>
        <w:t>ткрывается автоматически только с повышением давления в системе охлаждения более 0,04 МПа (0,4 кгс / см</w:t>
      </w:r>
      <w:r w:rsidRPr="00BB55B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в результате чего температура кипения жидкости повыщается. Воздушный клапан открывается и пропускает в систему воздуха, когда давление в ней уменьшаются, вследствие охлаждения жидкости, защищая таким образом трубки радиатора от сплющивания под действием атмосферного давления.</w:t>
      </w:r>
    </w:p>
    <w:p w14:paraId="4A0CD8A2" w14:textId="77777777" w:rsidR="0063745D" w:rsidRDefault="0063745D" w:rsidP="000A44AE">
      <w:pPr>
        <w:spacing w:after="0" w:line="280" w:lineRule="atLeast"/>
        <w:ind w:firstLine="700"/>
        <w:jc w:val="both"/>
        <w:rPr>
          <w:noProof/>
        </w:rPr>
      </w:pPr>
    </w:p>
    <w:p w14:paraId="21171DB0" w14:textId="68A0CB6A" w:rsidR="009531DE" w:rsidRDefault="009531DE" w:rsidP="000A44AE">
      <w:pPr>
        <w:spacing w:after="0" w:line="280" w:lineRule="atLeast"/>
        <w:ind w:firstLine="700"/>
        <w:jc w:val="both"/>
        <w:rPr>
          <w:rFonts w:eastAsia="Times New Roman"/>
          <w:color w:val="000000" w:themeColor="text1"/>
          <w:lang w:eastAsia="ru-RU"/>
        </w:rPr>
      </w:pPr>
      <w:r>
        <w:rPr>
          <w:noProof/>
        </w:rPr>
        <w:drawing>
          <wp:inline distT="0" distB="0" distL="0" distR="0" wp14:anchorId="30D414F4" wp14:editId="69D00D72">
            <wp:extent cx="3778621" cy="3438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6259" cy="3445475"/>
                    </a:xfrm>
                    <a:prstGeom prst="rect">
                      <a:avLst/>
                    </a:prstGeom>
                    <a:noFill/>
                    <a:ln>
                      <a:noFill/>
                    </a:ln>
                  </pic:spPr>
                </pic:pic>
              </a:graphicData>
            </a:graphic>
          </wp:inline>
        </w:drawing>
      </w:r>
    </w:p>
    <w:p w14:paraId="7BA894F8" w14:textId="70C6D7AB" w:rsidR="0063745D" w:rsidRDefault="0063745D" w:rsidP="000A44AE">
      <w:pPr>
        <w:spacing w:after="0" w:line="280" w:lineRule="atLeast"/>
        <w:ind w:firstLine="700"/>
        <w:jc w:val="both"/>
        <w:rPr>
          <w:rFonts w:eastAsia="Times New Roman"/>
          <w:color w:val="000000" w:themeColor="text1"/>
          <w:lang w:eastAsia="ru-RU"/>
        </w:rPr>
      </w:pPr>
      <w:r>
        <w:rPr>
          <w:rFonts w:eastAsia="Times New Roman"/>
          <w:color w:val="000000" w:themeColor="text1"/>
          <w:lang w:eastAsia="ru-RU"/>
        </w:rPr>
        <w:tab/>
      </w:r>
      <w:r>
        <w:rPr>
          <w:rFonts w:eastAsia="Times New Roman"/>
          <w:color w:val="000000" w:themeColor="text1"/>
          <w:lang w:eastAsia="ru-RU"/>
        </w:rPr>
        <w:tab/>
        <w:t xml:space="preserve">  28 27  26 25 24</w:t>
      </w:r>
    </w:p>
    <w:p w14:paraId="377A6571" w14:textId="77777777" w:rsidR="0063745D" w:rsidRDefault="0063745D" w:rsidP="0063745D">
      <w:pPr>
        <w:spacing w:after="0" w:line="240" w:lineRule="auto"/>
        <w:rPr>
          <w:rFonts w:ascii="Times New Roman" w:hAnsi="Times New Roman"/>
          <w:sz w:val="28"/>
          <w:szCs w:val="28"/>
        </w:rPr>
      </w:pPr>
      <w:r w:rsidRPr="0063745D">
        <w:rPr>
          <w:rFonts w:ascii="Times New Roman" w:hAnsi="Times New Roman"/>
          <w:sz w:val="28"/>
          <w:szCs w:val="28"/>
        </w:rPr>
        <w:t>Рис. 2. Радиатор (а) и схемы работы парового и воздушного клапанов(б): </w:t>
      </w:r>
    </w:p>
    <w:p w14:paraId="55B34D39" w14:textId="77777777" w:rsidR="0063745D" w:rsidRDefault="0063745D" w:rsidP="0063745D">
      <w:pPr>
        <w:spacing w:after="0" w:line="240" w:lineRule="auto"/>
        <w:rPr>
          <w:rFonts w:ascii="Times New Roman" w:hAnsi="Times New Roman"/>
          <w:sz w:val="28"/>
          <w:szCs w:val="28"/>
        </w:rPr>
      </w:pPr>
      <w:r w:rsidRPr="0063745D">
        <w:rPr>
          <w:rFonts w:ascii="Times New Roman" w:hAnsi="Times New Roman"/>
          <w:sz w:val="28"/>
          <w:szCs w:val="28"/>
        </w:rPr>
        <w:t>1 </w:t>
      </w:r>
      <w:r>
        <w:rPr>
          <w:rFonts w:ascii="Times New Roman" w:hAnsi="Times New Roman"/>
          <w:sz w:val="28"/>
          <w:szCs w:val="28"/>
        </w:rPr>
        <w:t>-</w:t>
      </w:r>
      <w:r w:rsidRPr="0063745D">
        <w:rPr>
          <w:rFonts w:ascii="Times New Roman" w:hAnsi="Times New Roman"/>
          <w:sz w:val="28"/>
          <w:szCs w:val="28"/>
        </w:rPr>
        <w:t xml:space="preserve"> каркас; 2 </w:t>
      </w:r>
      <w:r>
        <w:rPr>
          <w:rFonts w:ascii="Times New Roman" w:hAnsi="Times New Roman"/>
          <w:sz w:val="28"/>
          <w:szCs w:val="28"/>
        </w:rPr>
        <w:t>-</w:t>
      </w:r>
      <w:r w:rsidRPr="0063745D">
        <w:rPr>
          <w:rFonts w:ascii="Times New Roman" w:hAnsi="Times New Roman"/>
          <w:sz w:val="28"/>
          <w:szCs w:val="28"/>
        </w:rPr>
        <w:t xml:space="preserve"> жалюзи; 3 </w:t>
      </w:r>
      <w:r>
        <w:rPr>
          <w:rFonts w:ascii="Times New Roman" w:hAnsi="Times New Roman"/>
          <w:sz w:val="28"/>
          <w:szCs w:val="28"/>
        </w:rPr>
        <w:t>-</w:t>
      </w:r>
      <w:r w:rsidRPr="0063745D">
        <w:rPr>
          <w:rFonts w:ascii="Times New Roman" w:hAnsi="Times New Roman"/>
          <w:sz w:val="28"/>
          <w:szCs w:val="28"/>
        </w:rPr>
        <w:t>тяга; 4 </w:t>
      </w:r>
      <w:r>
        <w:rPr>
          <w:rFonts w:ascii="Times New Roman" w:hAnsi="Times New Roman"/>
          <w:sz w:val="28"/>
          <w:szCs w:val="28"/>
        </w:rPr>
        <w:t>-</w:t>
      </w:r>
      <w:r w:rsidRPr="0063745D">
        <w:rPr>
          <w:rFonts w:ascii="Times New Roman" w:hAnsi="Times New Roman"/>
          <w:sz w:val="28"/>
          <w:szCs w:val="28"/>
        </w:rPr>
        <w:t xml:space="preserve"> рукоятка привода жалюзи; 5 </w:t>
      </w:r>
      <w:r>
        <w:rPr>
          <w:rFonts w:ascii="Times New Roman" w:hAnsi="Times New Roman"/>
          <w:sz w:val="28"/>
          <w:szCs w:val="28"/>
        </w:rPr>
        <w:t>-</w:t>
      </w:r>
      <w:r w:rsidRPr="0063745D">
        <w:rPr>
          <w:rFonts w:ascii="Times New Roman" w:hAnsi="Times New Roman"/>
          <w:sz w:val="28"/>
          <w:szCs w:val="28"/>
        </w:rPr>
        <w:t xml:space="preserve"> фиксатор; </w:t>
      </w:r>
    </w:p>
    <w:p w14:paraId="07021FFD" w14:textId="7D19D4B8" w:rsidR="0063745D" w:rsidRPr="0063745D" w:rsidRDefault="0063745D" w:rsidP="0063745D">
      <w:pPr>
        <w:spacing w:after="0" w:line="240" w:lineRule="auto"/>
        <w:rPr>
          <w:rFonts w:ascii="Times New Roman" w:hAnsi="Times New Roman"/>
          <w:sz w:val="28"/>
          <w:szCs w:val="28"/>
        </w:rPr>
      </w:pPr>
      <w:r w:rsidRPr="0063745D">
        <w:rPr>
          <w:rFonts w:ascii="Times New Roman" w:hAnsi="Times New Roman"/>
          <w:sz w:val="28"/>
          <w:szCs w:val="28"/>
        </w:rPr>
        <w:lastRenderedPageBreak/>
        <w:t>6 </w:t>
      </w:r>
      <w:r>
        <w:rPr>
          <w:rFonts w:ascii="Times New Roman" w:hAnsi="Times New Roman"/>
          <w:sz w:val="28"/>
          <w:szCs w:val="28"/>
        </w:rPr>
        <w:t>-</w:t>
      </w:r>
      <w:r w:rsidRPr="0063745D">
        <w:rPr>
          <w:rFonts w:ascii="Times New Roman" w:hAnsi="Times New Roman"/>
          <w:sz w:val="28"/>
          <w:szCs w:val="28"/>
        </w:rPr>
        <w:t xml:space="preserve"> стойка; 7 </w:t>
      </w:r>
      <w:r>
        <w:rPr>
          <w:rFonts w:ascii="Times New Roman" w:hAnsi="Times New Roman"/>
          <w:sz w:val="28"/>
          <w:szCs w:val="28"/>
        </w:rPr>
        <w:t>-</w:t>
      </w:r>
      <w:r w:rsidRPr="0063745D">
        <w:rPr>
          <w:rFonts w:ascii="Times New Roman" w:hAnsi="Times New Roman"/>
          <w:sz w:val="28"/>
          <w:szCs w:val="28"/>
        </w:rPr>
        <w:t xml:space="preserve"> пробка; 8 </w:t>
      </w:r>
      <w:r>
        <w:rPr>
          <w:rFonts w:ascii="Times New Roman" w:hAnsi="Times New Roman"/>
          <w:sz w:val="28"/>
          <w:szCs w:val="28"/>
        </w:rPr>
        <w:t>-</w:t>
      </w:r>
      <w:r w:rsidRPr="0063745D">
        <w:rPr>
          <w:rFonts w:ascii="Times New Roman" w:hAnsi="Times New Roman"/>
          <w:sz w:val="28"/>
          <w:szCs w:val="28"/>
        </w:rPr>
        <w:t xml:space="preserve">горловина; 9 </w:t>
      </w:r>
      <w:r>
        <w:rPr>
          <w:rFonts w:ascii="Times New Roman" w:hAnsi="Times New Roman"/>
          <w:sz w:val="28"/>
          <w:szCs w:val="28"/>
        </w:rPr>
        <w:t>-</w:t>
      </w:r>
      <w:r w:rsidRPr="0063745D">
        <w:rPr>
          <w:rFonts w:ascii="Times New Roman" w:hAnsi="Times New Roman"/>
          <w:sz w:val="28"/>
          <w:szCs w:val="28"/>
        </w:rPr>
        <w:t> верхний бачок; 10, 13 </w:t>
      </w:r>
      <w:r>
        <w:rPr>
          <w:rFonts w:ascii="Times New Roman" w:hAnsi="Times New Roman"/>
          <w:sz w:val="28"/>
          <w:szCs w:val="28"/>
        </w:rPr>
        <w:t>-</w:t>
      </w:r>
      <w:r w:rsidRPr="0063745D">
        <w:rPr>
          <w:rFonts w:ascii="Times New Roman" w:hAnsi="Times New Roman"/>
          <w:sz w:val="28"/>
          <w:szCs w:val="28"/>
        </w:rPr>
        <w:t xml:space="preserve"> гибкие шланги; 11 </w:t>
      </w:r>
      <w:r>
        <w:rPr>
          <w:rFonts w:ascii="Times New Roman" w:hAnsi="Times New Roman"/>
          <w:sz w:val="28"/>
          <w:szCs w:val="28"/>
        </w:rPr>
        <w:t>-</w:t>
      </w:r>
      <w:r w:rsidRPr="0063745D">
        <w:rPr>
          <w:rFonts w:ascii="Times New Roman" w:hAnsi="Times New Roman"/>
          <w:sz w:val="28"/>
          <w:szCs w:val="28"/>
        </w:rPr>
        <w:t xml:space="preserve"> отводной патрубок; 12 </w:t>
      </w:r>
      <w:r>
        <w:rPr>
          <w:rFonts w:ascii="Times New Roman" w:hAnsi="Times New Roman"/>
          <w:sz w:val="28"/>
          <w:szCs w:val="28"/>
        </w:rPr>
        <w:t>-</w:t>
      </w:r>
      <w:r w:rsidRPr="0063745D">
        <w:rPr>
          <w:rFonts w:ascii="Times New Roman" w:hAnsi="Times New Roman"/>
          <w:sz w:val="28"/>
          <w:szCs w:val="28"/>
        </w:rPr>
        <w:t> сердцевина радиатора; 15 </w:t>
      </w:r>
      <w:r>
        <w:rPr>
          <w:rFonts w:ascii="Times New Roman" w:hAnsi="Times New Roman"/>
          <w:sz w:val="28"/>
          <w:szCs w:val="28"/>
        </w:rPr>
        <w:t>-</w:t>
      </w:r>
      <w:r w:rsidRPr="0063745D">
        <w:rPr>
          <w:rFonts w:ascii="Times New Roman" w:hAnsi="Times New Roman"/>
          <w:sz w:val="28"/>
          <w:szCs w:val="28"/>
        </w:rPr>
        <w:t xml:space="preserve"> нижний бачок; 16 </w:t>
      </w:r>
      <w:r>
        <w:rPr>
          <w:rFonts w:ascii="Times New Roman" w:hAnsi="Times New Roman"/>
          <w:sz w:val="28"/>
          <w:szCs w:val="28"/>
        </w:rPr>
        <w:t>-</w:t>
      </w:r>
      <w:r w:rsidRPr="0063745D">
        <w:rPr>
          <w:rFonts w:ascii="Times New Roman" w:hAnsi="Times New Roman"/>
          <w:sz w:val="28"/>
          <w:szCs w:val="28"/>
        </w:rPr>
        <w:t xml:space="preserve"> направляющий кожух; 17 </w:t>
      </w:r>
      <w:r>
        <w:rPr>
          <w:rFonts w:ascii="Times New Roman" w:hAnsi="Times New Roman"/>
          <w:sz w:val="28"/>
          <w:szCs w:val="28"/>
        </w:rPr>
        <w:t>-</w:t>
      </w:r>
      <w:r w:rsidRPr="0063745D">
        <w:rPr>
          <w:rFonts w:ascii="Times New Roman" w:hAnsi="Times New Roman"/>
          <w:sz w:val="28"/>
          <w:szCs w:val="28"/>
        </w:rPr>
        <w:t xml:space="preserve"> пароотводная трубка; 18 </w:t>
      </w:r>
      <w:r>
        <w:rPr>
          <w:rFonts w:ascii="Times New Roman" w:hAnsi="Times New Roman"/>
          <w:sz w:val="28"/>
          <w:szCs w:val="28"/>
        </w:rPr>
        <w:t>-</w:t>
      </w:r>
      <w:r w:rsidRPr="0063745D">
        <w:rPr>
          <w:rFonts w:ascii="Times New Roman" w:hAnsi="Times New Roman"/>
          <w:sz w:val="28"/>
          <w:szCs w:val="28"/>
        </w:rPr>
        <w:t> корпус пробки; 19 </w:t>
      </w:r>
      <w:r>
        <w:rPr>
          <w:rFonts w:ascii="Times New Roman" w:hAnsi="Times New Roman"/>
          <w:sz w:val="28"/>
          <w:szCs w:val="28"/>
        </w:rPr>
        <w:t>-</w:t>
      </w:r>
      <w:r w:rsidRPr="0063745D">
        <w:rPr>
          <w:rFonts w:ascii="Times New Roman" w:hAnsi="Times New Roman"/>
          <w:sz w:val="28"/>
          <w:szCs w:val="28"/>
        </w:rPr>
        <w:t xml:space="preserve"> пружина парового клапана; 20 </w:t>
      </w:r>
      <w:r>
        <w:rPr>
          <w:rFonts w:ascii="Times New Roman" w:hAnsi="Times New Roman"/>
          <w:sz w:val="28"/>
          <w:szCs w:val="28"/>
        </w:rPr>
        <w:t>-</w:t>
      </w:r>
      <w:r w:rsidRPr="0063745D">
        <w:rPr>
          <w:rFonts w:ascii="Times New Roman" w:hAnsi="Times New Roman"/>
          <w:sz w:val="28"/>
          <w:szCs w:val="28"/>
        </w:rPr>
        <w:t xml:space="preserve"> стойка; 21 </w:t>
      </w:r>
      <w:r>
        <w:rPr>
          <w:rFonts w:ascii="Times New Roman" w:hAnsi="Times New Roman"/>
          <w:sz w:val="28"/>
          <w:szCs w:val="28"/>
        </w:rPr>
        <w:t>-</w:t>
      </w:r>
      <w:r w:rsidRPr="0063745D">
        <w:rPr>
          <w:rFonts w:ascii="Times New Roman" w:hAnsi="Times New Roman"/>
          <w:sz w:val="28"/>
          <w:szCs w:val="28"/>
        </w:rPr>
        <w:t xml:space="preserve"> запирающая пружина; 22 </w:t>
      </w:r>
      <w:r>
        <w:rPr>
          <w:rFonts w:ascii="Times New Roman" w:hAnsi="Times New Roman"/>
          <w:sz w:val="28"/>
          <w:szCs w:val="28"/>
        </w:rPr>
        <w:t>-</w:t>
      </w:r>
      <w:r w:rsidRPr="0063745D">
        <w:rPr>
          <w:rFonts w:ascii="Times New Roman" w:hAnsi="Times New Roman"/>
          <w:sz w:val="28"/>
          <w:szCs w:val="28"/>
        </w:rPr>
        <w:t xml:space="preserve"> паровой (выпускной) клапан; 23 </w:t>
      </w:r>
      <w:r>
        <w:rPr>
          <w:rFonts w:ascii="Times New Roman" w:hAnsi="Times New Roman"/>
          <w:sz w:val="28"/>
          <w:szCs w:val="28"/>
        </w:rPr>
        <w:t>-</w:t>
      </w:r>
      <w:r w:rsidRPr="0063745D">
        <w:rPr>
          <w:rFonts w:ascii="Times New Roman" w:hAnsi="Times New Roman"/>
          <w:sz w:val="28"/>
          <w:szCs w:val="28"/>
        </w:rPr>
        <w:t xml:space="preserve"> прокладка выпускного клапана; 24 </w:t>
      </w:r>
      <w:r>
        <w:rPr>
          <w:rFonts w:ascii="Times New Roman" w:hAnsi="Times New Roman"/>
          <w:sz w:val="28"/>
          <w:szCs w:val="28"/>
        </w:rPr>
        <w:t>-</w:t>
      </w:r>
      <w:r w:rsidRPr="0063745D">
        <w:rPr>
          <w:rFonts w:ascii="Times New Roman" w:hAnsi="Times New Roman"/>
          <w:sz w:val="28"/>
          <w:szCs w:val="28"/>
        </w:rPr>
        <w:t> прокладка воздушного клапана; 25 </w:t>
      </w:r>
      <w:r>
        <w:rPr>
          <w:rFonts w:ascii="Times New Roman" w:hAnsi="Times New Roman"/>
          <w:sz w:val="28"/>
          <w:szCs w:val="28"/>
        </w:rPr>
        <w:t>-</w:t>
      </w:r>
      <w:r w:rsidRPr="0063745D">
        <w:rPr>
          <w:rFonts w:ascii="Times New Roman" w:hAnsi="Times New Roman"/>
          <w:sz w:val="28"/>
          <w:szCs w:val="28"/>
        </w:rPr>
        <w:t xml:space="preserve"> воздушный клапан; 26 </w:t>
      </w:r>
      <w:r>
        <w:rPr>
          <w:rFonts w:ascii="Times New Roman" w:hAnsi="Times New Roman"/>
          <w:sz w:val="28"/>
          <w:szCs w:val="28"/>
        </w:rPr>
        <w:t>-</w:t>
      </w:r>
      <w:r w:rsidRPr="0063745D">
        <w:rPr>
          <w:rFonts w:ascii="Times New Roman" w:hAnsi="Times New Roman"/>
          <w:sz w:val="28"/>
          <w:szCs w:val="28"/>
        </w:rPr>
        <w:t xml:space="preserve"> пружина воздушного клапана;27 </w:t>
      </w:r>
      <w:r>
        <w:rPr>
          <w:rFonts w:ascii="Times New Roman" w:hAnsi="Times New Roman"/>
          <w:sz w:val="28"/>
          <w:szCs w:val="28"/>
        </w:rPr>
        <w:t>-</w:t>
      </w:r>
      <w:r w:rsidRPr="0063745D">
        <w:rPr>
          <w:rFonts w:ascii="Times New Roman" w:hAnsi="Times New Roman"/>
          <w:sz w:val="28"/>
          <w:szCs w:val="28"/>
        </w:rPr>
        <w:t xml:space="preserve"> седло воздушного клапана; 28 </w:t>
      </w:r>
      <w:r>
        <w:rPr>
          <w:rFonts w:ascii="Times New Roman" w:hAnsi="Times New Roman"/>
          <w:sz w:val="28"/>
          <w:szCs w:val="28"/>
        </w:rPr>
        <w:t>-</w:t>
      </w:r>
      <w:r w:rsidRPr="0063745D">
        <w:rPr>
          <w:rFonts w:ascii="Times New Roman" w:hAnsi="Times New Roman"/>
          <w:sz w:val="28"/>
          <w:szCs w:val="28"/>
        </w:rPr>
        <w:t> отверстие для поступления воздуха.</w:t>
      </w:r>
    </w:p>
    <w:p w14:paraId="44FF6CCC" w14:textId="77777777" w:rsidR="0063745D" w:rsidRDefault="0063745D" w:rsidP="000A44AE">
      <w:pPr>
        <w:spacing w:after="0" w:line="280" w:lineRule="atLeast"/>
        <w:ind w:firstLine="700"/>
        <w:jc w:val="both"/>
        <w:rPr>
          <w:rFonts w:eastAsia="Times New Roman"/>
          <w:color w:val="000000" w:themeColor="text1"/>
          <w:lang w:eastAsia="ru-RU"/>
        </w:rPr>
      </w:pPr>
    </w:p>
    <w:p w14:paraId="61A844CD" w14:textId="77777777" w:rsidR="00E9148B" w:rsidRPr="00B52E02" w:rsidRDefault="00E9148B" w:rsidP="000A44AE">
      <w:pPr>
        <w:spacing w:after="0" w:line="280" w:lineRule="atLeast"/>
        <w:ind w:firstLine="700"/>
        <w:jc w:val="both"/>
        <w:rPr>
          <w:rFonts w:eastAsia="Times New Roman"/>
          <w:color w:val="000000" w:themeColor="text1"/>
          <w:lang w:eastAsia="ru-RU"/>
        </w:rPr>
      </w:pPr>
    </w:p>
    <w:p w14:paraId="1A5C409E"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автомобилях КамАЗ-5320 </w:t>
      </w:r>
      <w:r>
        <w:rPr>
          <w:rFonts w:ascii="Times New Roman" w:eastAsia="Times New Roman" w:hAnsi="Times New Roman"/>
          <w:color w:val="000000" w:themeColor="text1"/>
          <w:sz w:val="28"/>
          <w:szCs w:val="28"/>
          <w:lang w:eastAsia="ru-RU"/>
        </w:rPr>
        <w:t xml:space="preserve">и ГАЗ-24 в системе охлаждения установлен </w:t>
      </w:r>
      <w:r w:rsidRPr="00B52E02">
        <w:rPr>
          <w:rFonts w:ascii="Times New Roman" w:eastAsia="Times New Roman" w:hAnsi="Times New Roman"/>
          <w:color w:val="000000" w:themeColor="text1"/>
          <w:sz w:val="28"/>
          <w:szCs w:val="28"/>
          <w:lang w:eastAsia="ru-RU"/>
        </w:rPr>
        <w:t>расширительный бачок, который позволяет жидкости изменять объем при расширении или охлаждения. Система охлаждения автомобиля КамАЗ-5320 заполняют через горловину расширительного бачка, ГАЗ-24 - через пробку горловины радиатора и пробку расширительного бачка, в обоих автомобилях пробка этого бачка имеет клапаны.</w:t>
      </w:r>
    </w:p>
    <w:p w14:paraId="6027AF42" w14:textId="77777777" w:rsidR="000A44AE" w:rsidRPr="00B52E02" w:rsidRDefault="000A44AE" w:rsidP="000A44AE">
      <w:pPr>
        <w:spacing w:after="0" w:line="240" w:lineRule="auto"/>
        <w:jc w:val="center"/>
        <w:rPr>
          <w:rFonts w:ascii="Times New Roman" w:eastAsia="Times New Roman" w:hAnsi="Times New Roman"/>
          <w:color w:val="000000" w:themeColor="text1"/>
          <w:sz w:val="27"/>
          <w:szCs w:val="27"/>
          <w:lang w:eastAsia="ru-RU"/>
        </w:rPr>
      </w:pPr>
      <w:bookmarkStart w:id="3" w:name="graphic22"/>
      <w:bookmarkEnd w:id="3"/>
      <w:r w:rsidRPr="00B52E02">
        <w:rPr>
          <w:noProof/>
          <w:color w:val="000000" w:themeColor="text1"/>
          <w:sz w:val="28"/>
          <w:szCs w:val="28"/>
          <w:lang w:eastAsia="ru-RU"/>
        </w:rPr>
        <w:drawing>
          <wp:inline distT="0" distB="0" distL="0" distR="0" wp14:anchorId="2FD3AA7E" wp14:editId="40332088">
            <wp:extent cx="4648200" cy="2502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grayscl/>
                      <a:extLst>
                        <a:ext uri="{BEBA8EAE-BF5A-486C-A8C5-ECC9F3942E4B}">
                          <a14:imgProps xmlns:a14="http://schemas.microsoft.com/office/drawing/2010/main">
                            <a14:imgLayer r:embed="rId9">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94509" cy="2527437"/>
                    </a:xfrm>
                    <a:prstGeom prst="rect">
                      <a:avLst/>
                    </a:prstGeom>
                    <a:noFill/>
                    <a:ln>
                      <a:noFill/>
                    </a:ln>
                  </pic:spPr>
                </pic:pic>
              </a:graphicData>
            </a:graphic>
          </wp:inline>
        </w:drawing>
      </w:r>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52060E61" wp14:editId="4D628CDC">
                <wp:extent cx="10795" cy="10795"/>
                <wp:effectExtent l="0" t="0" r="0" b="0"/>
                <wp:docPr id="34" name="AutoShape 14" descr="*******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00F0D1" id="AutoShape 14" o:spid="_x0000_s1026" alt="******* 7"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" filled="f" stroked="f">
                <o:lock v:ext="edit" aspectratio="t"/>
                <w10:anchorlock/>
              </v:rect>
            </w:pict>
          </mc:Fallback>
        </mc:AlternateContent>
      </w:r>
    </w:p>
    <w:p w14:paraId="6D7B6A37" w14:textId="77777777" w:rsidR="000A44AE" w:rsidRPr="00B52E02"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Рис. 3 Водяной насос и вентилятор</w:t>
      </w:r>
    </w:p>
    <w:p w14:paraId="32A6A7C2"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 а - устройство, б - привод;</w:t>
      </w:r>
    </w:p>
    <w:p w14:paraId="3E7E86FB" w14:textId="77777777" w:rsidR="000A44AE" w:rsidRPr="00B52E02"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1 - корпус, 2 - крыльчатка, 3 - валик, 4 - пружина, 5 - самоподжимной сальник, 6 - верхний патрубок, 7 - масленка, 8 - шкив, 9 - крестовина, 10 - лопасть вентилятора, 11 - генератор, 12 - приводной пасс.</w:t>
      </w:r>
    </w:p>
    <w:p w14:paraId="170D2C4B" w14:textId="77777777" w:rsidR="000A44AE" w:rsidRPr="00B52E02" w:rsidRDefault="000A44AE" w:rsidP="000A44AE">
      <w:pPr>
        <w:spacing w:after="0" w:line="280" w:lineRule="atLeast"/>
        <w:ind w:firstLine="700"/>
        <w:jc w:val="both"/>
        <w:rPr>
          <w:rFonts w:eastAsia="Times New Roman"/>
          <w:color w:val="000000" w:themeColor="text1"/>
          <w:lang w:eastAsia="ru-RU"/>
        </w:rPr>
      </w:pPr>
    </w:p>
    <w:p w14:paraId="6F68FC4E"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Центробежный водяной насос создает принудительную циркуляцию жидкости; его крепят болтами через прокладку к верхней части блока цилиндров. Основные части насоса корпус, вал с пластмассовой крыльчаткой, которую устанавливают на двух шариковых подшипниках. Самоуплотняющийся сальник предотвращает вытекание жидкости в месте выхода вала из корпуса насоса. Он состоит из резиновой манжеты, металлической обоймы, пружины и шайбы с графито-свинцовой смеси, устойчивой против износа.</w:t>
      </w:r>
    </w:p>
    <w:p w14:paraId="5FFACEE9" w14:textId="4A541B90" w:rsidR="009F7F79" w:rsidRPr="00B52E02" w:rsidRDefault="000A44AE" w:rsidP="009F7F79">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Вентилятор увеличивает поток воздуха через сердцевину радиатора.</w:t>
      </w:r>
      <w:r w:rsidR="009F7F79" w:rsidRPr="009F7F79">
        <w:rPr>
          <w:rFonts w:ascii="Times New Roman" w:eastAsia="Times New Roman" w:hAnsi="Times New Roman"/>
          <w:color w:val="000000" w:themeColor="text1"/>
          <w:sz w:val="28"/>
          <w:szCs w:val="28"/>
          <w:lang w:eastAsia="ru-RU"/>
        </w:rPr>
        <w:t xml:space="preserve"> </w:t>
      </w:r>
      <w:r w:rsidR="009F7F79" w:rsidRPr="00B52E02">
        <w:rPr>
          <w:rFonts w:ascii="Times New Roman" w:eastAsia="Times New Roman" w:hAnsi="Times New Roman"/>
          <w:color w:val="000000" w:themeColor="text1"/>
          <w:sz w:val="28"/>
          <w:szCs w:val="28"/>
          <w:lang w:eastAsia="ru-RU"/>
        </w:rPr>
        <w:t>Вентилятор помещен в кожухе на раме радиатора, способствует увеличению скорости потока воздуха, проходящего через радиатор.</w:t>
      </w:r>
    </w:p>
    <w:p w14:paraId="68F42ED8" w14:textId="77777777" w:rsidR="009F7F79" w:rsidRPr="009F7F79" w:rsidRDefault="009F7F79" w:rsidP="009F7F79">
      <w:pPr>
        <w:spacing w:after="0"/>
        <w:ind w:firstLine="567"/>
        <w:jc w:val="both"/>
        <w:rPr>
          <w:rFonts w:ascii="Times New Roman" w:hAnsi="Times New Roman"/>
          <w:sz w:val="28"/>
          <w:szCs w:val="28"/>
        </w:rPr>
      </w:pPr>
      <w:r w:rsidRPr="009F7F79">
        <w:rPr>
          <w:rFonts w:ascii="Times New Roman" w:hAnsi="Times New Roman"/>
          <w:sz w:val="28"/>
          <w:szCs w:val="28"/>
        </w:rPr>
        <w:lastRenderedPageBreak/>
        <w:t>Существуют следующие приводы вентиляторов:</w:t>
      </w:r>
    </w:p>
    <w:p w14:paraId="7AB61485" w14:textId="6C4CEA71" w:rsidR="009F7F79" w:rsidRPr="009F7F79" w:rsidRDefault="001A50CD" w:rsidP="009F7F79">
      <w:pPr>
        <w:spacing w:after="0"/>
        <w:ind w:firstLine="567"/>
        <w:jc w:val="both"/>
        <w:rPr>
          <w:rFonts w:ascii="Times New Roman" w:hAnsi="Times New Roman"/>
          <w:sz w:val="28"/>
          <w:szCs w:val="28"/>
        </w:rPr>
      </w:pPr>
      <w:r>
        <w:rPr>
          <w:rFonts w:ascii="Times New Roman" w:hAnsi="Times New Roman"/>
          <w:sz w:val="28"/>
          <w:szCs w:val="28"/>
        </w:rPr>
        <w:t>-</w:t>
      </w:r>
      <w:r w:rsidR="009F7F79" w:rsidRPr="009F7F79">
        <w:rPr>
          <w:rFonts w:ascii="Times New Roman" w:hAnsi="Times New Roman"/>
          <w:sz w:val="28"/>
          <w:szCs w:val="28"/>
        </w:rPr>
        <w:t xml:space="preserve"> клиноременные (наиболее распространенные);</w:t>
      </w:r>
    </w:p>
    <w:p w14:paraId="363E1C6A" w14:textId="4E0BF6FB" w:rsidR="009F7F79" w:rsidRPr="009F7F79" w:rsidRDefault="001A50CD" w:rsidP="009F7F79">
      <w:pPr>
        <w:spacing w:after="0"/>
        <w:ind w:firstLine="567"/>
        <w:jc w:val="both"/>
        <w:rPr>
          <w:rFonts w:ascii="Times New Roman" w:hAnsi="Times New Roman"/>
          <w:sz w:val="28"/>
          <w:szCs w:val="28"/>
        </w:rPr>
      </w:pPr>
      <w:r>
        <w:rPr>
          <w:rFonts w:ascii="Times New Roman" w:hAnsi="Times New Roman"/>
          <w:sz w:val="28"/>
          <w:szCs w:val="28"/>
        </w:rPr>
        <w:t>-</w:t>
      </w:r>
      <w:r w:rsidR="009F7F79" w:rsidRPr="009F7F79">
        <w:rPr>
          <w:rFonts w:ascii="Times New Roman" w:hAnsi="Times New Roman"/>
          <w:sz w:val="28"/>
          <w:szCs w:val="28"/>
        </w:rPr>
        <w:t xml:space="preserve"> зубчатые (от зубчатого колеса ГРМ);</w:t>
      </w:r>
    </w:p>
    <w:p w14:paraId="07D4F025" w14:textId="236A922F" w:rsidR="009F7F79" w:rsidRPr="009F7F79" w:rsidRDefault="001A50CD" w:rsidP="009F7F79">
      <w:pPr>
        <w:spacing w:after="0"/>
        <w:ind w:firstLine="567"/>
        <w:jc w:val="both"/>
        <w:rPr>
          <w:rFonts w:ascii="Times New Roman" w:hAnsi="Times New Roman"/>
          <w:sz w:val="28"/>
          <w:szCs w:val="28"/>
        </w:rPr>
      </w:pPr>
      <w:r>
        <w:rPr>
          <w:rFonts w:ascii="Times New Roman" w:hAnsi="Times New Roman"/>
          <w:sz w:val="28"/>
          <w:szCs w:val="28"/>
        </w:rPr>
        <w:t>-</w:t>
      </w:r>
      <w:r w:rsidR="009F7F79" w:rsidRPr="009F7F79">
        <w:rPr>
          <w:rFonts w:ascii="Times New Roman" w:hAnsi="Times New Roman"/>
          <w:sz w:val="28"/>
          <w:szCs w:val="28"/>
        </w:rPr>
        <w:t xml:space="preserve"> электрические;</w:t>
      </w:r>
    </w:p>
    <w:p w14:paraId="0F0D628F" w14:textId="4BB52404" w:rsidR="009F7F79" w:rsidRDefault="001A50CD" w:rsidP="009F7F79">
      <w:pPr>
        <w:spacing w:after="0"/>
        <w:ind w:firstLine="567"/>
        <w:jc w:val="both"/>
        <w:rPr>
          <w:rFonts w:ascii="Times New Roman" w:hAnsi="Times New Roman"/>
          <w:sz w:val="28"/>
          <w:szCs w:val="28"/>
        </w:rPr>
      </w:pPr>
      <w:r>
        <w:rPr>
          <w:rFonts w:ascii="Times New Roman" w:hAnsi="Times New Roman"/>
          <w:sz w:val="28"/>
          <w:szCs w:val="28"/>
        </w:rPr>
        <w:t>-</w:t>
      </w:r>
      <w:r w:rsidR="009F7F79" w:rsidRPr="009F7F79">
        <w:rPr>
          <w:rFonts w:ascii="Times New Roman" w:hAnsi="Times New Roman"/>
          <w:sz w:val="28"/>
          <w:szCs w:val="28"/>
        </w:rPr>
        <w:t xml:space="preserve"> электромагнитные;</w:t>
      </w:r>
    </w:p>
    <w:p w14:paraId="7F3378E7" w14:textId="69A4694D" w:rsidR="001A50CD" w:rsidRPr="009F7F79" w:rsidRDefault="001A50CD" w:rsidP="009F7F79">
      <w:pPr>
        <w:spacing w:after="0"/>
        <w:ind w:firstLine="567"/>
        <w:jc w:val="both"/>
        <w:rPr>
          <w:rFonts w:ascii="Times New Roman" w:hAnsi="Times New Roman"/>
          <w:sz w:val="28"/>
          <w:szCs w:val="28"/>
        </w:rPr>
      </w:pPr>
      <w:r>
        <w:rPr>
          <w:rFonts w:ascii="Times New Roman" w:hAnsi="Times New Roman"/>
          <w:sz w:val="28"/>
          <w:szCs w:val="28"/>
        </w:rPr>
        <w:t>- вязкостные муфты;</w:t>
      </w:r>
    </w:p>
    <w:p w14:paraId="0F8AB463" w14:textId="3B0BB896" w:rsidR="009F7F79" w:rsidRPr="009F7F79" w:rsidRDefault="001A50CD" w:rsidP="009F7F79">
      <w:pPr>
        <w:spacing w:after="0"/>
        <w:ind w:firstLine="567"/>
        <w:jc w:val="both"/>
        <w:rPr>
          <w:rFonts w:ascii="Times New Roman" w:hAnsi="Times New Roman"/>
          <w:sz w:val="28"/>
          <w:szCs w:val="28"/>
        </w:rPr>
      </w:pPr>
      <w:r>
        <w:rPr>
          <w:rFonts w:ascii="Times New Roman" w:hAnsi="Times New Roman"/>
          <w:sz w:val="28"/>
          <w:szCs w:val="28"/>
        </w:rPr>
        <w:t>-</w:t>
      </w:r>
      <w:r w:rsidR="009F7F79" w:rsidRPr="009F7F79">
        <w:rPr>
          <w:rFonts w:ascii="Times New Roman" w:hAnsi="Times New Roman"/>
          <w:sz w:val="28"/>
          <w:szCs w:val="28"/>
        </w:rPr>
        <w:t xml:space="preserve"> гидравлические.</w:t>
      </w:r>
    </w:p>
    <w:p w14:paraId="5736E26D" w14:textId="0B8886E3" w:rsidR="009F7F79" w:rsidRPr="009F7F79" w:rsidRDefault="009F7F79" w:rsidP="009F7F79">
      <w:pPr>
        <w:spacing w:after="0"/>
        <w:ind w:firstLine="567"/>
        <w:jc w:val="both"/>
        <w:rPr>
          <w:rFonts w:ascii="Times New Roman" w:hAnsi="Times New Roman"/>
          <w:sz w:val="28"/>
          <w:szCs w:val="28"/>
        </w:rPr>
      </w:pPr>
      <w:r w:rsidRPr="009F7F79">
        <w:rPr>
          <w:rFonts w:ascii="Times New Roman" w:hAnsi="Times New Roman"/>
          <w:sz w:val="28"/>
          <w:szCs w:val="28"/>
        </w:rPr>
        <w:t>Электрический привод включает в себя электродвигатель, который включается и выключается автоматически в зависимости от температуры охлаждающей жидкости в радиаторе, контролируемой датчиком.</w:t>
      </w:r>
      <w:r w:rsidR="00CF46A1">
        <w:rPr>
          <w:rFonts w:ascii="Times New Roman" w:hAnsi="Times New Roman"/>
          <w:sz w:val="28"/>
          <w:szCs w:val="28"/>
        </w:rPr>
        <w:t xml:space="preserve"> Современные автомобили оснащаются </w:t>
      </w:r>
      <w:r w:rsidR="00EF5D2C">
        <w:rPr>
          <w:rFonts w:ascii="Times New Roman" w:hAnsi="Times New Roman"/>
          <w:sz w:val="28"/>
          <w:szCs w:val="28"/>
        </w:rPr>
        <w:t>электрическим приводом вентилятора с управлением от электронного блока управления двигателя (ЭБУ).</w:t>
      </w:r>
    </w:p>
    <w:p w14:paraId="672199AB" w14:textId="7DE49955" w:rsidR="009F7F79" w:rsidRPr="009F7F79" w:rsidRDefault="009F7F79" w:rsidP="009F7F79">
      <w:pPr>
        <w:spacing w:after="0"/>
        <w:ind w:firstLine="567"/>
        <w:jc w:val="both"/>
        <w:rPr>
          <w:rFonts w:ascii="Times New Roman" w:hAnsi="Times New Roman"/>
          <w:sz w:val="28"/>
          <w:szCs w:val="28"/>
        </w:rPr>
      </w:pPr>
      <w:r w:rsidRPr="009F7F79">
        <w:rPr>
          <w:rFonts w:ascii="Times New Roman" w:hAnsi="Times New Roman"/>
          <w:sz w:val="28"/>
          <w:szCs w:val="28"/>
        </w:rPr>
        <w:t>Электромагнитный привод имеет электромагнитную муфту, совмещенную с жидкостным насосом. Она состоит из электромагнита, установленного вместе со шкивом  на ступице  насоса и ступицы  вентилятора, соединенной пластинчатой пружиной с якорем, свободно вращающимся вместе со ступицей на двух шарикоподшипниках.</w:t>
      </w:r>
      <w:r>
        <w:rPr>
          <w:rFonts w:ascii="Times New Roman" w:hAnsi="Times New Roman"/>
          <w:sz w:val="28"/>
          <w:szCs w:val="28"/>
        </w:rPr>
        <w:t xml:space="preserve"> </w:t>
      </w:r>
      <w:r w:rsidRPr="009F7F79">
        <w:rPr>
          <w:rFonts w:ascii="Times New Roman" w:hAnsi="Times New Roman"/>
          <w:sz w:val="28"/>
          <w:szCs w:val="28"/>
        </w:rPr>
        <w:t>Катушка электромагнита соединена с тепловым реле, датчик которого расположен в верхнем бачке радиатора. При температуре охлаждающей жидкости в верхнем бачке радиатора 85—90 °С тепловое реле подает ток в катушку электромагнита. Якорь притягивается к электромагниту, и ступица вместе с лопастями вентилятора начинает вращаться. Когда температура снизится до 80 °С, контакты реле разомкнутся и вентилятор отключится.</w:t>
      </w:r>
    </w:p>
    <w:p w14:paraId="0F111927" w14:textId="13DC73AA" w:rsidR="009F7F79" w:rsidRDefault="009F7F79" w:rsidP="009F7F79">
      <w:pPr>
        <w:spacing w:after="0"/>
        <w:ind w:firstLine="567"/>
        <w:jc w:val="both"/>
        <w:rPr>
          <w:rFonts w:ascii="Times New Roman" w:hAnsi="Times New Roman"/>
          <w:sz w:val="28"/>
          <w:szCs w:val="28"/>
        </w:rPr>
      </w:pPr>
      <w:r w:rsidRPr="009F7F79">
        <w:rPr>
          <w:rFonts w:ascii="Times New Roman" w:hAnsi="Times New Roman"/>
          <w:sz w:val="28"/>
          <w:szCs w:val="28"/>
        </w:rPr>
        <w:t>Гидравлический привод реализуется посредством гидромуфты (рис</w:t>
      </w:r>
      <w:r>
        <w:rPr>
          <w:rFonts w:ascii="Times New Roman" w:hAnsi="Times New Roman"/>
          <w:sz w:val="28"/>
          <w:szCs w:val="28"/>
        </w:rPr>
        <w:t>.4</w:t>
      </w:r>
      <w:r w:rsidRPr="009F7F79">
        <w:rPr>
          <w:rFonts w:ascii="Times New Roman" w:hAnsi="Times New Roman"/>
          <w:sz w:val="28"/>
          <w:szCs w:val="28"/>
        </w:rPr>
        <w:t>), которая передает крутящий момент от коленчатого вала к вентилятору и гасит инерционные нагрузки, возникающие при резком изменении частоты вращения коленчатого вала.</w:t>
      </w:r>
    </w:p>
    <w:p w14:paraId="0B4E07A5" w14:textId="274D77CE" w:rsidR="009F7F79" w:rsidRDefault="009F7F79" w:rsidP="009F7F79">
      <w:pPr>
        <w:spacing w:after="0"/>
        <w:ind w:firstLine="567"/>
        <w:jc w:val="both"/>
        <w:rPr>
          <w:rFonts w:ascii="Times New Roman" w:hAnsi="Times New Roman"/>
          <w:sz w:val="28"/>
          <w:szCs w:val="28"/>
        </w:rPr>
      </w:pPr>
      <w:r>
        <w:rPr>
          <w:noProof/>
        </w:rPr>
        <w:drawing>
          <wp:inline distT="0" distB="0" distL="0" distR="0" wp14:anchorId="008FAD6A" wp14:editId="0119C736">
            <wp:extent cx="2819400" cy="2654546"/>
            <wp:effectExtent l="0" t="0" r="0" b="0"/>
            <wp:docPr id="2" name="Рисунок 2" descr="Гидромуфта вентиля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ромуфта вентилятор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58" cy="2691602"/>
                    </a:xfrm>
                    <a:prstGeom prst="rect">
                      <a:avLst/>
                    </a:prstGeom>
                    <a:noFill/>
                    <a:ln>
                      <a:noFill/>
                    </a:ln>
                  </pic:spPr>
                </pic:pic>
              </a:graphicData>
            </a:graphic>
          </wp:inline>
        </w:drawing>
      </w:r>
    </w:p>
    <w:p w14:paraId="3A6DB9AC" w14:textId="77777777" w:rsidR="009F7F79" w:rsidRPr="009F7F79" w:rsidRDefault="009F7F79" w:rsidP="00EC68A3">
      <w:pPr>
        <w:spacing w:after="0" w:line="240" w:lineRule="auto"/>
        <w:jc w:val="both"/>
        <w:rPr>
          <w:rFonts w:ascii="Times New Roman" w:hAnsi="Times New Roman"/>
          <w:sz w:val="28"/>
          <w:szCs w:val="28"/>
          <w:lang w:eastAsia="ru-RU"/>
        </w:rPr>
      </w:pPr>
      <w:r w:rsidRPr="009F7F79">
        <w:rPr>
          <w:rFonts w:ascii="Times New Roman" w:hAnsi="Times New Roman"/>
          <w:sz w:val="28"/>
          <w:szCs w:val="28"/>
          <w:lang w:eastAsia="ru-RU"/>
        </w:rPr>
        <w:t xml:space="preserve">Рис. 4 Гидромуфта вентилятора: </w:t>
      </w:r>
    </w:p>
    <w:p w14:paraId="7E1F7D66" w14:textId="2922BD02" w:rsidR="00EC68A3" w:rsidRDefault="009F7F79" w:rsidP="00EC68A3">
      <w:pPr>
        <w:spacing w:after="0" w:line="240" w:lineRule="auto"/>
        <w:jc w:val="both"/>
        <w:rPr>
          <w:rFonts w:ascii="Times New Roman" w:hAnsi="Times New Roman"/>
          <w:sz w:val="28"/>
          <w:szCs w:val="28"/>
        </w:rPr>
      </w:pPr>
      <w:r w:rsidRPr="009F7F79">
        <w:rPr>
          <w:rFonts w:ascii="Times New Roman" w:hAnsi="Times New Roman"/>
          <w:sz w:val="28"/>
          <w:szCs w:val="28"/>
          <w:lang w:eastAsia="ru-RU"/>
        </w:rPr>
        <w:lastRenderedPageBreak/>
        <w:t>7 — передняя крышка; </w:t>
      </w:r>
      <w:r w:rsidRPr="009F7F79">
        <w:rPr>
          <w:rFonts w:ascii="Times New Roman" w:hAnsi="Times New Roman"/>
          <w:i/>
          <w:iCs/>
          <w:sz w:val="28"/>
          <w:szCs w:val="28"/>
          <w:lang w:eastAsia="ru-RU"/>
        </w:rPr>
        <w:t>2 —</w:t>
      </w:r>
      <w:r w:rsidRPr="009F7F79">
        <w:rPr>
          <w:rFonts w:ascii="Times New Roman" w:hAnsi="Times New Roman"/>
          <w:sz w:val="28"/>
          <w:szCs w:val="28"/>
          <w:lang w:eastAsia="ru-RU"/>
        </w:rPr>
        <w:t> корпус подшипника; </w:t>
      </w:r>
      <w:r w:rsidRPr="009F7F79">
        <w:rPr>
          <w:rFonts w:ascii="Times New Roman" w:hAnsi="Times New Roman"/>
          <w:i/>
          <w:iCs/>
          <w:sz w:val="28"/>
          <w:szCs w:val="28"/>
          <w:lang w:eastAsia="ru-RU"/>
        </w:rPr>
        <w:t xml:space="preserve">3 </w:t>
      </w:r>
      <w:r w:rsidRPr="009F7F79">
        <w:rPr>
          <w:rFonts w:ascii="Times New Roman" w:hAnsi="Times New Roman"/>
          <w:sz w:val="28"/>
          <w:szCs w:val="28"/>
        </w:rPr>
        <w:t>— кожух; 4, 8, 13, 19 — подшипники; 5 — трубка корпуса подшипника; 6 — ведущий вал; 7— шлицевой валик; 8 — уплотнительное кольцо; 9 — ведомое колесо; 10 — ведущее колесо; 11 — шкив; 12 — вал шкива; 14 — упорная втулка; 15 — ступица вентилятора; 16 — ведомый вал;17, 20— уплотнительные манжеты; 18— прокладка</w:t>
      </w:r>
      <w:r>
        <w:rPr>
          <w:rFonts w:ascii="Times New Roman" w:hAnsi="Times New Roman"/>
          <w:sz w:val="28"/>
          <w:szCs w:val="28"/>
        </w:rPr>
        <w:t xml:space="preserve"> </w:t>
      </w:r>
      <w:r w:rsidRPr="009F7F79">
        <w:rPr>
          <w:rFonts w:ascii="Times New Roman" w:hAnsi="Times New Roman"/>
          <w:sz w:val="28"/>
          <w:szCs w:val="28"/>
        </w:rPr>
        <w:t>сборе с кожухом 3</w:t>
      </w:r>
      <w:r w:rsidR="00EC68A3">
        <w:rPr>
          <w:rFonts w:ascii="Times New Roman" w:hAnsi="Times New Roman"/>
          <w:sz w:val="28"/>
          <w:szCs w:val="28"/>
        </w:rPr>
        <w:t>.</w:t>
      </w:r>
      <w:r w:rsidRPr="009F7F79">
        <w:rPr>
          <w:rFonts w:ascii="Times New Roman" w:hAnsi="Times New Roman"/>
          <w:sz w:val="28"/>
          <w:szCs w:val="28"/>
        </w:rPr>
        <w:t> </w:t>
      </w:r>
    </w:p>
    <w:p w14:paraId="34B9ADD9" w14:textId="77777777" w:rsidR="002A68C5" w:rsidRDefault="002A68C5" w:rsidP="00EC68A3">
      <w:pPr>
        <w:spacing w:after="0" w:line="240" w:lineRule="auto"/>
        <w:jc w:val="both"/>
        <w:rPr>
          <w:rFonts w:ascii="Times New Roman" w:hAnsi="Times New Roman"/>
          <w:sz w:val="28"/>
          <w:szCs w:val="28"/>
        </w:rPr>
      </w:pPr>
    </w:p>
    <w:p w14:paraId="63B8971B" w14:textId="723A48D8" w:rsidR="009F7F79" w:rsidRPr="009F7F79" w:rsidRDefault="00EC68A3" w:rsidP="00EC68A3">
      <w:pPr>
        <w:spacing w:after="0" w:line="240" w:lineRule="auto"/>
        <w:ind w:firstLine="567"/>
        <w:jc w:val="both"/>
        <w:rPr>
          <w:rFonts w:ascii="Times New Roman" w:hAnsi="Times New Roman"/>
          <w:sz w:val="28"/>
          <w:szCs w:val="28"/>
        </w:rPr>
      </w:pPr>
      <w:r>
        <w:rPr>
          <w:rFonts w:ascii="Times New Roman" w:hAnsi="Times New Roman"/>
          <w:sz w:val="28"/>
          <w:szCs w:val="28"/>
        </w:rPr>
        <w:t>В</w:t>
      </w:r>
      <w:r w:rsidR="009F7F79" w:rsidRPr="009F7F79">
        <w:rPr>
          <w:rFonts w:ascii="Times New Roman" w:hAnsi="Times New Roman"/>
          <w:sz w:val="28"/>
          <w:szCs w:val="28"/>
        </w:rPr>
        <w:t>едущее</w:t>
      </w:r>
      <w:r w:rsidR="009F7F79">
        <w:rPr>
          <w:rFonts w:ascii="Times New Roman" w:hAnsi="Times New Roman"/>
          <w:sz w:val="28"/>
          <w:szCs w:val="28"/>
        </w:rPr>
        <w:t xml:space="preserve"> </w:t>
      </w:r>
      <w:r w:rsidR="009F7F79" w:rsidRPr="009F7F79">
        <w:rPr>
          <w:rFonts w:ascii="Times New Roman" w:hAnsi="Times New Roman"/>
          <w:sz w:val="28"/>
          <w:szCs w:val="28"/>
        </w:rPr>
        <w:t>колесо 10, вал 12 шкива и шкив 11 соединены между собой болтами и составляют ведущую часть гидромуфты, которая вращается в шарикоподшипниках 8 и 19. Ведущая часть гидромуфты приводится во вращение от коленчатого вала через шлицевой валик 7. Ведомое колесо 9 в сборе с валом 16, на котором закреплена ступица 15 вентилятора, составляет ведомую часть гидромуфты, вращающуюся в шарикоподшипниках 4 и 13. Гидромуфта уплотнена резиновыми манжетами 17 и 20.</w:t>
      </w:r>
    </w:p>
    <w:p w14:paraId="3B89E4C3" w14:textId="77777777" w:rsidR="009F7F79" w:rsidRPr="009F7F79" w:rsidRDefault="009F7F79" w:rsidP="00EC68A3">
      <w:pPr>
        <w:spacing w:after="0" w:line="240" w:lineRule="auto"/>
        <w:ind w:firstLine="567"/>
        <w:jc w:val="both"/>
        <w:rPr>
          <w:rFonts w:ascii="Times New Roman" w:hAnsi="Times New Roman"/>
          <w:sz w:val="28"/>
          <w:szCs w:val="28"/>
        </w:rPr>
      </w:pPr>
      <w:r w:rsidRPr="009F7F79">
        <w:rPr>
          <w:rFonts w:ascii="Times New Roman" w:hAnsi="Times New Roman"/>
          <w:sz w:val="28"/>
          <w:szCs w:val="28"/>
        </w:rPr>
        <w:t>На внутренних тороидальных поверхностях ведущего и ведомого колес отлиты радиальные лопатки. Межлопаточное пространство колес образует рабочую полость гидромуфты.</w:t>
      </w:r>
    </w:p>
    <w:p w14:paraId="3419F3A4" w14:textId="77777777" w:rsidR="009F7F79" w:rsidRPr="009F7F79" w:rsidRDefault="009F7F79" w:rsidP="00EC68A3">
      <w:pPr>
        <w:spacing w:after="0" w:line="240" w:lineRule="auto"/>
        <w:ind w:firstLine="567"/>
        <w:jc w:val="both"/>
        <w:rPr>
          <w:rFonts w:ascii="Times New Roman" w:hAnsi="Times New Roman"/>
          <w:sz w:val="28"/>
          <w:szCs w:val="28"/>
        </w:rPr>
      </w:pPr>
      <w:r w:rsidRPr="009F7F79">
        <w:rPr>
          <w:rFonts w:ascii="Times New Roman" w:hAnsi="Times New Roman"/>
          <w:sz w:val="28"/>
          <w:szCs w:val="28"/>
        </w:rPr>
        <w:t>Передача крутящего момента с ведущего колеса 10 на ведомое колесо 9 происходит при заполнении рабочей полости маслом. Частота вращения ведомой части гидромуфты зависит от количества масла, поступающего в гидромуфту.</w:t>
      </w:r>
    </w:p>
    <w:p w14:paraId="62A4BC82" w14:textId="73432349" w:rsidR="009F7F79" w:rsidRPr="009F7F79" w:rsidRDefault="009F7F79" w:rsidP="00EC68A3">
      <w:pPr>
        <w:spacing w:after="0" w:line="240" w:lineRule="auto"/>
        <w:ind w:firstLine="567"/>
        <w:jc w:val="both"/>
        <w:rPr>
          <w:rFonts w:ascii="Times New Roman" w:hAnsi="Times New Roman"/>
          <w:sz w:val="28"/>
          <w:szCs w:val="28"/>
        </w:rPr>
      </w:pPr>
      <w:r w:rsidRPr="009F7F79">
        <w:rPr>
          <w:rFonts w:ascii="Times New Roman" w:hAnsi="Times New Roman"/>
          <w:sz w:val="28"/>
          <w:szCs w:val="28"/>
        </w:rPr>
        <w:t>Масло поступает через выключатель (рис. 5), который управляет работой гидромуфты вентилятора. Выключатель имеет три фиксированных положения, обеспечивающих различные режимы работы вентилятора.</w:t>
      </w:r>
    </w:p>
    <w:p w14:paraId="64E0B093" w14:textId="439BFE58" w:rsidR="009F7F79" w:rsidRPr="009F7F79" w:rsidRDefault="009F7F79" w:rsidP="00EC68A3">
      <w:pPr>
        <w:spacing w:after="0" w:line="240" w:lineRule="auto"/>
        <w:jc w:val="both"/>
        <w:rPr>
          <w:rFonts w:ascii="Times New Roman" w:hAnsi="Times New Roman"/>
          <w:sz w:val="28"/>
          <w:szCs w:val="28"/>
        </w:rPr>
      </w:pPr>
      <w:r w:rsidRPr="009F7F79">
        <w:rPr>
          <w:rFonts w:ascii="Times New Roman" w:hAnsi="Times New Roman"/>
          <w:sz w:val="28"/>
          <w:szCs w:val="28"/>
        </w:rPr>
        <w:t xml:space="preserve">Положение «В» (рис.5, а) — автоматический режим, поддерживается температура охлаждающей жидкости 80—95 °С. При повышении температуры охлаждающей жидкости, омывающей термосиловой датчик 15, активная масса, находящаяся в баллончике датчика, начинает плавиться и увеличиваться в объеме, шток датчика и золотник 5 перемещаются. Золотник при температуре 85—90 °С открывает масляный канал в корпусе 2 выключателя. </w:t>
      </w:r>
    </w:p>
    <w:p w14:paraId="1AE2E014" w14:textId="0A45F04A" w:rsidR="009F7F79" w:rsidRPr="009F7F79" w:rsidRDefault="009F7F79" w:rsidP="00EC68A3">
      <w:pPr>
        <w:spacing w:after="0" w:line="240" w:lineRule="auto"/>
        <w:jc w:val="both"/>
        <w:rPr>
          <w:rFonts w:ascii="Times New Roman" w:hAnsi="Times New Roman"/>
          <w:sz w:val="28"/>
          <w:szCs w:val="28"/>
        </w:rPr>
      </w:pPr>
      <w:r w:rsidRPr="009F7F79">
        <w:rPr>
          <w:rFonts w:ascii="Times New Roman" w:hAnsi="Times New Roman"/>
          <w:noProof/>
          <w:sz w:val="28"/>
          <w:szCs w:val="28"/>
        </w:rPr>
        <w:drawing>
          <wp:inline distT="0" distB="0" distL="0" distR="0" wp14:anchorId="37A21AD5" wp14:editId="3B16D316">
            <wp:extent cx="2667000" cy="2420969"/>
            <wp:effectExtent l="0" t="0" r="0" b="0"/>
            <wp:docPr id="5" name="Рисунок 5" descr="Выключатели гидромуф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ключатели гидромуфт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4274" cy="2445727"/>
                    </a:xfrm>
                    <a:prstGeom prst="rect">
                      <a:avLst/>
                    </a:prstGeom>
                    <a:noFill/>
                    <a:ln>
                      <a:noFill/>
                    </a:ln>
                  </pic:spPr>
                </pic:pic>
              </a:graphicData>
            </a:graphic>
          </wp:inline>
        </w:drawing>
      </w:r>
    </w:p>
    <w:p w14:paraId="5B5332FD" w14:textId="77777777" w:rsidR="009F7F79" w:rsidRDefault="009F7F79" w:rsidP="00EC68A3">
      <w:pPr>
        <w:spacing w:after="0" w:line="240" w:lineRule="auto"/>
        <w:jc w:val="both"/>
        <w:rPr>
          <w:rFonts w:ascii="Times New Roman" w:hAnsi="Times New Roman"/>
          <w:sz w:val="28"/>
          <w:szCs w:val="28"/>
        </w:rPr>
      </w:pPr>
      <w:r w:rsidRPr="009F7F79">
        <w:rPr>
          <w:rFonts w:ascii="Times New Roman" w:hAnsi="Times New Roman"/>
          <w:sz w:val="28"/>
          <w:szCs w:val="28"/>
        </w:rPr>
        <w:t>Рис. 5. Выключатели гидромуфты: </w:t>
      </w:r>
    </w:p>
    <w:p w14:paraId="74DCA401" w14:textId="77777777" w:rsidR="009F7F79" w:rsidRDefault="009F7F79" w:rsidP="00EC68A3">
      <w:pPr>
        <w:spacing w:after="0" w:line="240" w:lineRule="auto"/>
        <w:jc w:val="both"/>
        <w:rPr>
          <w:rFonts w:ascii="Times New Roman" w:hAnsi="Times New Roman"/>
          <w:sz w:val="28"/>
          <w:szCs w:val="28"/>
        </w:rPr>
      </w:pPr>
      <w:r w:rsidRPr="009F7F79">
        <w:rPr>
          <w:rFonts w:ascii="Times New Roman" w:hAnsi="Times New Roman"/>
          <w:sz w:val="28"/>
          <w:szCs w:val="28"/>
        </w:rPr>
        <w:lastRenderedPageBreak/>
        <w:t>а — обычный; б — усовершенствованный; </w:t>
      </w:r>
    </w:p>
    <w:p w14:paraId="041D82E9" w14:textId="6905BF8D" w:rsidR="009F7F79" w:rsidRDefault="009F7F79" w:rsidP="00EC68A3">
      <w:pPr>
        <w:spacing w:after="0" w:line="240" w:lineRule="auto"/>
        <w:jc w:val="both"/>
        <w:rPr>
          <w:rFonts w:ascii="Times New Roman" w:hAnsi="Times New Roman"/>
          <w:sz w:val="28"/>
          <w:szCs w:val="28"/>
        </w:rPr>
      </w:pPr>
      <w:r w:rsidRPr="009F7F79">
        <w:rPr>
          <w:rFonts w:ascii="Times New Roman" w:hAnsi="Times New Roman"/>
          <w:sz w:val="28"/>
          <w:szCs w:val="28"/>
        </w:rPr>
        <w:t>1 — крышка; 2 — корпус; 3 — шайба; 4 — возвратная пружина; 5 — золотник; 6, 7 — уплотнительные кольца; 8 — пробка; 9 — рычаг; 10 — пружина; 11 — фиксатор; 12 — крышка; 13 — регулировочные шайбы; 14 — гайка; 15 — термосиловой датчик; 16 — рычаг; 17, 21 — шарики; 18 — крышка; 19 — пробка крана; 20 — корпус; 22 — термосиловой клапан в сборе; Б — отверстие</w:t>
      </w:r>
      <w:r w:rsidR="00EC68A3">
        <w:rPr>
          <w:rFonts w:ascii="Times New Roman" w:hAnsi="Times New Roman"/>
          <w:sz w:val="28"/>
          <w:szCs w:val="28"/>
        </w:rPr>
        <w:t xml:space="preserve"> </w:t>
      </w:r>
      <w:r w:rsidRPr="009F7F79">
        <w:rPr>
          <w:rFonts w:ascii="Times New Roman" w:hAnsi="Times New Roman"/>
          <w:sz w:val="28"/>
          <w:szCs w:val="28"/>
        </w:rPr>
        <w:t>для подвода масла из смазочной системы; В — выходное отверстие</w:t>
      </w:r>
    </w:p>
    <w:p w14:paraId="1C927B5C" w14:textId="77777777" w:rsidR="00EC68A3" w:rsidRPr="009F7F79" w:rsidRDefault="00EC68A3" w:rsidP="00EC68A3">
      <w:pPr>
        <w:spacing w:after="0" w:line="240" w:lineRule="auto"/>
        <w:jc w:val="both"/>
        <w:rPr>
          <w:rFonts w:ascii="Times New Roman" w:hAnsi="Times New Roman"/>
          <w:sz w:val="28"/>
          <w:szCs w:val="28"/>
        </w:rPr>
      </w:pPr>
    </w:p>
    <w:p w14:paraId="7B33C9F5" w14:textId="481E7797" w:rsidR="009F7F79" w:rsidRPr="009F7F79" w:rsidRDefault="00EC68A3" w:rsidP="00EC68A3">
      <w:pPr>
        <w:spacing w:after="0" w:line="240" w:lineRule="auto"/>
        <w:ind w:firstLine="567"/>
        <w:jc w:val="both"/>
        <w:rPr>
          <w:rFonts w:ascii="Times New Roman" w:hAnsi="Times New Roman"/>
          <w:sz w:val="28"/>
          <w:szCs w:val="28"/>
        </w:rPr>
      </w:pPr>
      <w:r>
        <w:rPr>
          <w:rFonts w:ascii="Times New Roman" w:hAnsi="Times New Roman"/>
          <w:sz w:val="28"/>
          <w:szCs w:val="28"/>
        </w:rPr>
        <w:t>Масло из</w:t>
      </w:r>
      <w:r w:rsidR="009F7F79" w:rsidRPr="009F7F79">
        <w:rPr>
          <w:rFonts w:ascii="Times New Roman" w:hAnsi="Times New Roman"/>
          <w:sz w:val="28"/>
          <w:szCs w:val="28"/>
        </w:rPr>
        <w:t xml:space="preserve"> смазочной системы двигателя по каналам в корпусе выключателя, блока и его передней крышке, трубке 5 (см. рис. 5) и каналам в ведущем валу поступает в рабочую полость гидромуфты. При этом находящееся в гидромуфте масло через отверстие в кожухе 3 сливается в картер двигателя.</w:t>
      </w:r>
    </w:p>
    <w:p w14:paraId="0CD7A761" w14:textId="01733C1E" w:rsidR="009F7F79" w:rsidRPr="009F7F79" w:rsidRDefault="009F7F79" w:rsidP="00EC68A3">
      <w:pPr>
        <w:spacing w:after="0" w:line="240" w:lineRule="auto"/>
        <w:ind w:firstLine="567"/>
        <w:jc w:val="both"/>
        <w:rPr>
          <w:rFonts w:ascii="Times New Roman" w:hAnsi="Times New Roman"/>
          <w:sz w:val="28"/>
          <w:szCs w:val="28"/>
        </w:rPr>
      </w:pPr>
      <w:r w:rsidRPr="009F7F79">
        <w:rPr>
          <w:rFonts w:ascii="Times New Roman" w:hAnsi="Times New Roman"/>
          <w:sz w:val="28"/>
          <w:szCs w:val="28"/>
        </w:rPr>
        <w:t>Положение «О» (см. рис. 5) — вентилятор отключен. Масло в гидромуфту не подается при любой температуре. Вентилятор может вращаться с небольшой частотой, увлекаемый трением в подшипниках и набегающим встречным потоком воздуха.</w:t>
      </w:r>
    </w:p>
    <w:p w14:paraId="483CF2F4" w14:textId="77777777" w:rsidR="009F7F79" w:rsidRPr="009F7F79" w:rsidRDefault="009F7F79" w:rsidP="00EC68A3">
      <w:pPr>
        <w:spacing w:after="0" w:line="240" w:lineRule="auto"/>
        <w:ind w:firstLine="567"/>
        <w:jc w:val="both"/>
        <w:rPr>
          <w:rFonts w:ascii="Times New Roman" w:hAnsi="Times New Roman"/>
          <w:sz w:val="28"/>
          <w:szCs w:val="28"/>
        </w:rPr>
      </w:pPr>
      <w:r w:rsidRPr="009F7F79">
        <w:rPr>
          <w:rFonts w:ascii="Times New Roman" w:hAnsi="Times New Roman"/>
          <w:sz w:val="28"/>
          <w:szCs w:val="28"/>
        </w:rPr>
        <w:t>Положение «П» — вентилятор включен постоянно. В гидромуфту постоянно подается масло независимо от температуры двигателя.</w:t>
      </w:r>
    </w:p>
    <w:p w14:paraId="654155C0" w14:textId="77777777" w:rsidR="009F7F79" w:rsidRPr="009F7F79" w:rsidRDefault="009F7F79" w:rsidP="00EC68A3">
      <w:pPr>
        <w:spacing w:after="0" w:line="240" w:lineRule="auto"/>
        <w:jc w:val="both"/>
        <w:rPr>
          <w:rFonts w:ascii="Times New Roman" w:hAnsi="Times New Roman"/>
          <w:sz w:val="28"/>
          <w:szCs w:val="28"/>
        </w:rPr>
      </w:pPr>
      <w:r w:rsidRPr="009F7F79">
        <w:rPr>
          <w:rFonts w:ascii="Times New Roman" w:hAnsi="Times New Roman"/>
          <w:sz w:val="28"/>
          <w:szCs w:val="28"/>
        </w:rPr>
        <w:t>Гидравлический, электрический и электромагнитный приводы вентилятора в отличие от механического (ременный и зубчатый) обеспечивают более выгодный тепловой режим двигателя. Они не охлаждают непрогретый двигатель и снижают потери мощности на привод вентилятора, уменьшая расход топлива.</w:t>
      </w:r>
    </w:p>
    <w:p w14:paraId="29A42BFB" w14:textId="0FAB5BD4" w:rsidR="000A44AE" w:rsidRDefault="000A44AE" w:rsidP="00EF5D2C">
      <w:pPr>
        <w:spacing w:after="0" w:line="240" w:lineRule="auto"/>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Ступицу вентилятора крепят на валу водяного насоса. Они вместе приводятся во вращение от шкива коленчатого вала одним или двумя трапециевидными ремнями (в автомобиле КамАЗ-5320 - через гидромуфту).</w:t>
      </w:r>
    </w:p>
    <w:p w14:paraId="6C2DC5AF" w14:textId="79752C4B" w:rsidR="00EF5D2C" w:rsidRPr="00181EC1" w:rsidRDefault="00EF5D2C" w:rsidP="00EF5D2C">
      <w:pPr>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color w:val="000000" w:themeColor="text1"/>
          <w:sz w:val="28"/>
          <w:szCs w:val="28"/>
          <w:lang w:eastAsia="ru-RU"/>
        </w:rPr>
        <w:t>На импортных двигателях старых моделей можно встретить привод вентилятора с вязкостной муфтой.</w:t>
      </w:r>
      <w:r w:rsidRPr="00EF5D2C">
        <w:rPr>
          <w:rFonts w:ascii="Times New Roman" w:hAnsi="Times New Roman"/>
          <w:sz w:val="28"/>
          <w:szCs w:val="28"/>
        </w:rPr>
        <w:t xml:space="preserve"> </w:t>
      </w:r>
      <w:r w:rsidRPr="00181EC1">
        <w:rPr>
          <w:rFonts w:ascii="Times New Roman" w:hAnsi="Times New Roman"/>
          <w:sz w:val="28"/>
          <w:szCs w:val="28"/>
        </w:rPr>
        <w:t>Ступица такого вентилятора имеет постоянный привод от вала д</w:t>
      </w:r>
      <w:r>
        <w:rPr>
          <w:rFonts w:ascii="Times New Roman" w:hAnsi="Times New Roman"/>
          <w:sz w:val="28"/>
          <w:szCs w:val="28"/>
        </w:rPr>
        <w:t xml:space="preserve">вигателя, а лопасти соединяются </w:t>
      </w:r>
      <w:r w:rsidRPr="00181EC1">
        <w:rPr>
          <w:rFonts w:ascii="Times New Roman" w:hAnsi="Times New Roman"/>
          <w:sz w:val="28"/>
          <w:szCs w:val="28"/>
        </w:rPr>
        <w:t>со ступицей через муфту, внутри которой находитс</w:t>
      </w:r>
      <w:r>
        <w:rPr>
          <w:rFonts w:ascii="Times New Roman" w:hAnsi="Times New Roman"/>
          <w:sz w:val="28"/>
          <w:szCs w:val="28"/>
        </w:rPr>
        <w:t xml:space="preserve">я специальная жидкость, которая </w:t>
      </w:r>
      <w:r w:rsidRPr="00181EC1">
        <w:rPr>
          <w:rFonts w:ascii="Times New Roman" w:hAnsi="Times New Roman"/>
          <w:sz w:val="28"/>
          <w:szCs w:val="28"/>
        </w:rPr>
        <w:t>увеличивает свою вязкость при увеличении температуры</w:t>
      </w:r>
      <w:r>
        <w:rPr>
          <w:rFonts w:ascii="Times New Roman" w:hAnsi="Times New Roman"/>
          <w:sz w:val="28"/>
          <w:szCs w:val="28"/>
        </w:rPr>
        <w:t xml:space="preserve">. Если воздух, проходящий через </w:t>
      </w:r>
      <w:r w:rsidRPr="00181EC1">
        <w:rPr>
          <w:rFonts w:ascii="Times New Roman" w:hAnsi="Times New Roman"/>
          <w:sz w:val="28"/>
          <w:szCs w:val="28"/>
        </w:rPr>
        <w:t>радиатор, имеет низкую температуру, между ступицей и лопастями нет жесткой связи.</w:t>
      </w:r>
    </w:p>
    <w:p w14:paraId="3305BB7E" w14:textId="77777777" w:rsidR="00EF5D2C" w:rsidRDefault="00EF5D2C" w:rsidP="00EF5D2C">
      <w:pPr>
        <w:autoSpaceDE w:val="0"/>
        <w:autoSpaceDN w:val="0"/>
        <w:adjustRightInd w:val="0"/>
        <w:spacing w:after="0" w:line="240" w:lineRule="auto"/>
        <w:ind w:firstLine="567"/>
        <w:jc w:val="both"/>
        <w:rPr>
          <w:rFonts w:ascii="Times New Roman" w:hAnsi="Times New Roman"/>
          <w:sz w:val="28"/>
          <w:szCs w:val="28"/>
        </w:rPr>
      </w:pPr>
      <w:r w:rsidRPr="00181EC1">
        <w:rPr>
          <w:rFonts w:ascii="Times New Roman" w:hAnsi="Times New Roman"/>
          <w:sz w:val="28"/>
          <w:szCs w:val="28"/>
        </w:rPr>
        <w:t xml:space="preserve">По мере нагревания воздуха вязкость жидкости повышается </w:t>
      </w:r>
      <w:r>
        <w:rPr>
          <w:rFonts w:ascii="Times New Roman" w:hAnsi="Times New Roman"/>
          <w:sz w:val="28"/>
          <w:szCs w:val="28"/>
        </w:rPr>
        <w:t xml:space="preserve">и муфта начинает блокироваться, </w:t>
      </w:r>
      <w:r w:rsidRPr="00181EC1">
        <w:rPr>
          <w:rFonts w:ascii="Times New Roman" w:hAnsi="Times New Roman"/>
          <w:sz w:val="28"/>
          <w:szCs w:val="28"/>
        </w:rPr>
        <w:t>а при температуре воздуха 80 °С происходит полная блокиро</w:t>
      </w:r>
      <w:r>
        <w:rPr>
          <w:rFonts w:ascii="Times New Roman" w:hAnsi="Times New Roman"/>
          <w:sz w:val="28"/>
          <w:szCs w:val="28"/>
        </w:rPr>
        <w:t xml:space="preserve">вка муфты и лопасти вентилятора </w:t>
      </w:r>
      <w:r w:rsidRPr="00181EC1">
        <w:rPr>
          <w:rFonts w:ascii="Times New Roman" w:hAnsi="Times New Roman"/>
          <w:sz w:val="28"/>
          <w:szCs w:val="28"/>
        </w:rPr>
        <w:t>вращаются с максимальной частотой при данных оборотах коленчатого вала.</w:t>
      </w:r>
    </w:p>
    <w:p w14:paraId="7244B35F" w14:textId="77777777" w:rsidR="00EF5D2C"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Жалюзи</w:t>
      </w:r>
      <w:r>
        <w:rPr>
          <w:rFonts w:ascii="Times New Roman" w:eastAsia="Times New Roman" w:hAnsi="Times New Roman"/>
          <w:color w:val="000000" w:themeColor="text1"/>
          <w:sz w:val="28"/>
          <w:szCs w:val="28"/>
          <w:lang w:eastAsia="ru-RU"/>
        </w:rPr>
        <w:t xml:space="preserve"> </w:t>
      </w:r>
      <w:r w:rsidRPr="00B52E02">
        <w:rPr>
          <w:rFonts w:ascii="Times New Roman" w:eastAsia="Times New Roman" w:hAnsi="Times New Roman"/>
          <w:color w:val="000000" w:themeColor="text1"/>
          <w:sz w:val="28"/>
          <w:szCs w:val="28"/>
          <w:lang w:eastAsia="ru-RU"/>
        </w:rPr>
        <w:t>- это шарнирно скрепленные стальные пластинки, установленные спереди радиатора. Водитель из кабины автомобиля рукояткой регулирует положение жалюзи, изменяя поток воздуха, который проходит через сердцевину радиатора. </w:t>
      </w:r>
    </w:p>
    <w:p w14:paraId="72AC4D21" w14:textId="66980D57"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lastRenderedPageBreak/>
        <w:t>Термостат предназначен для ускорения прогрева холодного двигателя и автоматического регулирования температуры жидкости во время движения автомобиля.</w:t>
      </w:r>
    </w:p>
    <w:p w14:paraId="47A44485" w14:textId="7BBE08BD" w:rsidR="00EC68A3" w:rsidRPr="00EF5D2C" w:rsidRDefault="00EF5D2C"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EF5D2C">
        <w:rPr>
          <w:rFonts w:ascii="Times New Roman" w:eastAsia="Times New Roman" w:hAnsi="Times New Roman"/>
          <w:color w:val="000000" w:themeColor="text1"/>
          <w:sz w:val="28"/>
          <w:szCs w:val="28"/>
          <w:lang w:eastAsia="ru-RU"/>
        </w:rPr>
        <w:t xml:space="preserve">На двигателях старых моделей устанавливались механические термостаты с жидкостным или твердым наполнителем. </w:t>
      </w:r>
    </w:p>
    <w:p w14:paraId="5717D144" w14:textId="2B3A7701" w:rsidR="000A44AE" w:rsidRPr="00B52E02" w:rsidRDefault="002779B4" w:rsidP="000A44AE">
      <w:pPr>
        <w:spacing w:after="0" w:line="240" w:lineRule="auto"/>
        <w:jc w:val="center"/>
        <w:rPr>
          <w:rFonts w:ascii="Times New Roman" w:eastAsia="Times New Roman" w:hAnsi="Times New Roman"/>
          <w:color w:val="000000" w:themeColor="text1"/>
          <w:sz w:val="27"/>
          <w:szCs w:val="27"/>
          <w:lang w:eastAsia="ru-RU"/>
        </w:rPr>
      </w:pPr>
      <w:bookmarkStart w:id="4" w:name="graphic23"/>
      <w:bookmarkEnd w:id="4"/>
      <w:r>
        <w:rPr>
          <w:noProof/>
        </w:rPr>
        <w:drawing>
          <wp:inline distT="0" distB="0" distL="0" distR="0" wp14:anchorId="1A51BEC6" wp14:editId="68E56432">
            <wp:extent cx="2246784" cy="26384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015" cy="2643394"/>
                    </a:xfrm>
                    <a:prstGeom prst="rect">
                      <a:avLst/>
                    </a:prstGeom>
                    <a:noFill/>
                    <a:ln>
                      <a:noFill/>
                    </a:ln>
                  </pic:spPr>
                </pic:pic>
              </a:graphicData>
            </a:graphic>
          </wp:inline>
        </w:drawing>
      </w:r>
      <w:r w:rsidR="000A44AE"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69DFEE85" wp14:editId="5D9D74FB">
                <wp:extent cx="10795" cy="10795"/>
                <wp:effectExtent l="0" t="0" r="0" b="0"/>
                <wp:docPr id="35" name="AutoShape 15" desc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AB37A" id="AutoShape 15" o:spid="_x0000_s1026" alt="******* 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" filled="f" stroked="f">
                <o:lock v:ext="edit" aspectratio="t"/>
                <w10:anchorlock/>
              </v:rect>
            </w:pict>
          </mc:Fallback>
        </mc:AlternateContent>
      </w:r>
      <w:r>
        <w:rPr>
          <w:noProof/>
        </w:rPr>
        <w:drawing>
          <wp:inline distT="0" distB="0" distL="0" distR="0" wp14:anchorId="72C62183" wp14:editId="196CC880">
            <wp:extent cx="1504950" cy="2619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2619375"/>
                    </a:xfrm>
                    <a:prstGeom prst="rect">
                      <a:avLst/>
                    </a:prstGeom>
                    <a:noFill/>
                    <a:ln>
                      <a:noFill/>
                    </a:ln>
                  </pic:spPr>
                </pic:pic>
              </a:graphicData>
            </a:graphic>
          </wp:inline>
        </w:drawing>
      </w:r>
    </w:p>
    <w:p w14:paraId="47C3F54B" w14:textId="3223FCC1" w:rsidR="000A44AE" w:rsidRPr="00B52E02" w:rsidRDefault="000A44AE" w:rsidP="000A44AE">
      <w:pPr>
        <w:spacing w:after="0" w:line="280" w:lineRule="atLeast"/>
        <w:ind w:firstLine="70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Рис. </w:t>
      </w:r>
      <w:r w:rsidR="004B593C">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Схема работы термостата</w:t>
      </w:r>
    </w:p>
    <w:p w14:paraId="43A6250C" w14:textId="6F19A842" w:rsidR="000A44AE" w:rsidRPr="00B52E02" w:rsidRDefault="000A44AE" w:rsidP="002779B4">
      <w:pPr>
        <w:spacing w:after="0" w:line="280" w:lineRule="atLeast"/>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а - циркуляция жидкости по </w:t>
      </w:r>
      <w:r w:rsidR="002779B4">
        <w:rPr>
          <w:rFonts w:ascii="Times New Roman" w:eastAsia="Times New Roman" w:hAnsi="Times New Roman"/>
          <w:color w:val="000000" w:themeColor="text1"/>
          <w:sz w:val="28"/>
          <w:szCs w:val="28"/>
          <w:lang w:eastAsia="ru-RU"/>
        </w:rPr>
        <w:t>больш</w:t>
      </w:r>
      <w:r w:rsidRPr="00B52E02">
        <w:rPr>
          <w:rFonts w:ascii="Times New Roman" w:eastAsia="Times New Roman" w:hAnsi="Times New Roman"/>
          <w:color w:val="000000" w:themeColor="text1"/>
          <w:sz w:val="28"/>
          <w:szCs w:val="28"/>
          <w:lang w:eastAsia="ru-RU"/>
        </w:rPr>
        <w:t xml:space="preserve">ому кругу; б - циркуляция жидкости по </w:t>
      </w:r>
      <w:r w:rsidR="002779B4">
        <w:rPr>
          <w:rFonts w:ascii="Times New Roman" w:eastAsia="Times New Roman" w:hAnsi="Times New Roman"/>
          <w:color w:val="000000" w:themeColor="text1"/>
          <w:sz w:val="28"/>
          <w:szCs w:val="28"/>
          <w:lang w:eastAsia="ru-RU"/>
        </w:rPr>
        <w:t>мал</w:t>
      </w:r>
      <w:r w:rsidRPr="00B52E02">
        <w:rPr>
          <w:rFonts w:ascii="Times New Roman" w:eastAsia="Times New Roman" w:hAnsi="Times New Roman"/>
          <w:color w:val="000000" w:themeColor="text1"/>
          <w:sz w:val="28"/>
          <w:szCs w:val="28"/>
          <w:lang w:eastAsia="ru-RU"/>
        </w:rPr>
        <w:t>ому кругу; 1 - корпус; 2 - шток с клапаном; 3 - гофрированный цилиндр.</w:t>
      </w:r>
    </w:p>
    <w:p w14:paraId="57E81F4A" w14:textId="77777777" w:rsidR="000A44AE" w:rsidRPr="00B52E02" w:rsidRDefault="000A44AE" w:rsidP="000A44AE">
      <w:pPr>
        <w:spacing w:after="0" w:line="280" w:lineRule="atLeast"/>
        <w:ind w:firstLine="720"/>
        <w:rPr>
          <w:rFonts w:eastAsia="Times New Roman"/>
          <w:color w:val="000000" w:themeColor="text1"/>
          <w:lang w:eastAsia="ru-RU"/>
        </w:rPr>
      </w:pPr>
    </w:p>
    <w:p w14:paraId="7F05433A" w14:textId="50A22B83"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Термостат двигателей ЗМЗ-53 и ГАЗ-24 имеет корпус, гофрированный цилиндр, заполненный жидкостью, которая легко испаряется, и шток с клапаном. На двигателе ЗИЛ-130 и КамАЗ-5320 применяют термостат с твердым наполнителем, который работает надежнее. Этот термостат состоит из медного баллона и крышки, между которыми герметично закреплена резиновая мембрана. Баллон заполнен активной смесью, состоящей из церезина (горного воска), смешанного с медным порошком. Объем активной массы при нагревании увеличивается. На мембрану опирается шток, размещенный в направляющей части крышки. Шток шарнирно соединен с клапаном</w:t>
      </w:r>
      <w:r w:rsidR="00EF5D2C">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Когда двигатель холодный, клапан термостата закрыт и жидкость поступает через канал к входному отверстию насоса, а через него - в рубашку охлаждения, то есть циркулирует по малому кругу, не попадая в радиатор. В двигателе ЗИЛ-130, когда клапан термостата закрыт, жидкость, нагнетаемая в рубашку насосом, перепускается через систему охлаждения воздушного компрессора.</w:t>
      </w:r>
    </w:p>
    <w:p w14:paraId="07F1171D" w14:textId="4D736964"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Когда жидкость нагревается до 70 ... 80 ° С, клапан термостата под действием паров жидкости, заполняющей его цилиндр, или вследствие расширения твердого наполнителя откроется и жидкость циркулировать через радиатор, то есть по большому кругу.</w:t>
      </w:r>
    </w:p>
    <w:p w14:paraId="6FBAB8F1" w14:textId="77777777" w:rsidR="001A50CD" w:rsidRDefault="001A50CD" w:rsidP="001A50CD">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На двигателях легковых автомобилей устанавливается двухклапанный термостат. Один клапан регулирует подачу горячей жидкости с блока цилиндров. Второй клапан регулирует подачу холодной жидкости с </w:t>
      </w:r>
      <w:r>
        <w:rPr>
          <w:rFonts w:ascii="Times New Roman" w:eastAsia="Times New Roman" w:hAnsi="Times New Roman"/>
          <w:color w:val="000000" w:themeColor="text1"/>
          <w:sz w:val="28"/>
          <w:szCs w:val="28"/>
          <w:lang w:eastAsia="ru-RU"/>
        </w:rPr>
        <w:lastRenderedPageBreak/>
        <w:t xml:space="preserve">радиатора. Благодаря этому происходит плавная регулировка температуры охлаждающей жидкости. </w:t>
      </w:r>
    </w:p>
    <w:p w14:paraId="664F2937" w14:textId="7D8EEC45" w:rsidR="000956C2" w:rsidRDefault="000956C2" w:rsidP="000A44AE">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На двигателях современных автомобилей устанавливают термостаты с управлением от</w:t>
      </w:r>
      <w:r w:rsidRPr="000956C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электронн</w:t>
      </w:r>
      <w:r>
        <w:rPr>
          <w:rFonts w:ascii="Times New Roman" w:eastAsia="Times New Roman" w:hAnsi="Times New Roman"/>
          <w:color w:val="000000" w:themeColor="text1"/>
          <w:sz w:val="28"/>
          <w:szCs w:val="28"/>
          <w:lang w:eastAsia="ru-RU"/>
        </w:rPr>
        <w:t>ого блока управления двигателя (ЭБУ). Это позволяет более оптимально регулировать температуру</w:t>
      </w:r>
      <w:r w:rsidR="006E04FA">
        <w:rPr>
          <w:rFonts w:ascii="Times New Roman" w:eastAsia="Times New Roman" w:hAnsi="Times New Roman"/>
          <w:color w:val="000000" w:themeColor="text1"/>
          <w:sz w:val="28"/>
          <w:szCs w:val="28"/>
          <w:lang w:eastAsia="ru-RU"/>
        </w:rPr>
        <w:t xml:space="preserve">, избежать потерь </w:t>
      </w:r>
      <w:r w:rsidR="001A50CD">
        <w:rPr>
          <w:rFonts w:ascii="Times New Roman" w:eastAsia="Times New Roman" w:hAnsi="Times New Roman"/>
          <w:color w:val="000000" w:themeColor="text1"/>
          <w:sz w:val="28"/>
          <w:szCs w:val="28"/>
          <w:lang w:eastAsia="ru-RU"/>
        </w:rPr>
        <w:t>мощности двигателя</w:t>
      </w:r>
      <w:r>
        <w:rPr>
          <w:rFonts w:ascii="Times New Roman" w:eastAsia="Times New Roman" w:hAnsi="Times New Roman"/>
          <w:color w:val="000000" w:themeColor="text1"/>
          <w:sz w:val="28"/>
          <w:szCs w:val="28"/>
          <w:lang w:eastAsia="ru-RU"/>
        </w:rPr>
        <w:t xml:space="preserve"> и снизить расход топлива.  </w:t>
      </w:r>
    </w:p>
    <w:p w14:paraId="178FC42E" w14:textId="2E01AD8E" w:rsidR="00EF5D2C" w:rsidRDefault="00EF5D2C" w:rsidP="00CB74C0">
      <w:pPr>
        <w:spacing w:after="0" w:line="280" w:lineRule="atLeast"/>
        <w:rPr>
          <w:rFonts w:ascii="Times New Roman" w:eastAsia="Times New Roman" w:hAnsi="Times New Roman"/>
          <w:color w:val="000000" w:themeColor="text1"/>
          <w:sz w:val="28"/>
          <w:szCs w:val="28"/>
          <w:lang w:eastAsia="ru-RU"/>
        </w:rPr>
      </w:pPr>
      <w:r>
        <w:rPr>
          <w:noProof/>
          <w:sz w:val="28"/>
          <w:szCs w:val="28"/>
          <w:lang w:eastAsia="ru-RU"/>
        </w:rPr>
        <w:drawing>
          <wp:inline distT="0" distB="0" distL="0" distR="0" wp14:anchorId="3837AC0B" wp14:editId="683B58D6">
            <wp:extent cx="2838450" cy="1989455"/>
            <wp:effectExtent l="0" t="0" r="0" b="0"/>
            <wp:docPr id="654" name="Рисунок 654" descr="https://www.abw.by/photos/news_photos/2016/11/16/%D1%82%D0%B5%D1%80%D0%BC%D0%BE%D1%81%D1%82%D0%B0%D1%8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www.abw.by/photos/news_photos/2016/11/16/%D1%82%D0%B5%D1%80%D0%BC%D0%BE%D1%81%D1%82%D0%B0%D1%82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6554" cy="1995135"/>
                    </a:xfrm>
                    <a:prstGeom prst="rect">
                      <a:avLst/>
                    </a:prstGeom>
                    <a:noFill/>
                    <a:ln>
                      <a:noFill/>
                    </a:ln>
                  </pic:spPr>
                </pic:pic>
              </a:graphicData>
            </a:graphic>
          </wp:inline>
        </w:drawing>
      </w:r>
      <w:r w:rsidR="00CB74C0">
        <w:rPr>
          <w:noProof/>
          <w:sz w:val="28"/>
          <w:szCs w:val="28"/>
          <w:lang w:eastAsia="ru-RU"/>
        </w:rPr>
        <w:drawing>
          <wp:inline distT="0" distB="0" distL="0" distR="0" wp14:anchorId="116BE500" wp14:editId="7F8577C4">
            <wp:extent cx="2878864" cy="1866900"/>
            <wp:effectExtent l="0" t="0" r="0" b="0"/>
            <wp:docPr id="653" name="Рисунок 653" descr="Чем хорош и плох термостат с электронным упр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Чем хорош и плох термостат с электронным управление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5390" cy="1871132"/>
                    </a:xfrm>
                    <a:prstGeom prst="rect">
                      <a:avLst/>
                    </a:prstGeom>
                    <a:noFill/>
                    <a:ln>
                      <a:noFill/>
                    </a:ln>
                  </pic:spPr>
                </pic:pic>
              </a:graphicData>
            </a:graphic>
          </wp:inline>
        </w:drawing>
      </w:r>
    </w:p>
    <w:p w14:paraId="41705A6D" w14:textId="6E180320" w:rsidR="000956C2" w:rsidRDefault="000956C2" w:rsidP="000A44AE">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Рис. 7 Электронны</w:t>
      </w:r>
      <w:r w:rsidR="00CB74C0">
        <w:rPr>
          <w:rFonts w:ascii="Times New Roman" w:eastAsia="Times New Roman" w:hAnsi="Times New Roman"/>
          <w:color w:val="000000" w:themeColor="text1"/>
          <w:sz w:val="28"/>
          <w:szCs w:val="28"/>
          <w:lang w:eastAsia="ru-RU"/>
        </w:rPr>
        <w:t>е</w:t>
      </w:r>
      <w:r>
        <w:rPr>
          <w:rFonts w:ascii="Times New Roman" w:eastAsia="Times New Roman" w:hAnsi="Times New Roman"/>
          <w:color w:val="000000" w:themeColor="text1"/>
          <w:sz w:val="28"/>
          <w:szCs w:val="28"/>
          <w:lang w:eastAsia="ru-RU"/>
        </w:rPr>
        <w:t xml:space="preserve"> термостат</w:t>
      </w:r>
      <w:r w:rsidR="00CB74C0">
        <w:rPr>
          <w:rFonts w:ascii="Times New Roman" w:eastAsia="Times New Roman" w:hAnsi="Times New Roman"/>
          <w:color w:val="000000" w:themeColor="text1"/>
          <w:sz w:val="28"/>
          <w:szCs w:val="28"/>
          <w:lang w:eastAsia="ru-RU"/>
        </w:rPr>
        <w:t>ы</w:t>
      </w:r>
      <w:r>
        <w:rPr>
          <w:rFonts w:ascii="Times New Roman" w:eastAsia="Times New Roman" w:hAnsi="Times New Roman"/>
          <w:color w:val="000000" w:themeColor="text1"/>
          <w:sz w:val="28"/>
          <w:szCs w:val="28"/>
          <w:lang w:eastAsia="ru-RU"/>
        </w:rPr>
        <w:t>.</w:t>
      </w:r>
    </w:p>
    <w:p w14:paraId="5613F435" w14:textId="77777777" w:rsidR="000956C2" w:rsidRDefault="000956C2" w:rsidP="000A44AE">
      <w:pPr>
        <w:spacing w:after="0" w:line="280" w:lineRule="atLeast"/>
        <w:ind w:firstLine="700"/>
        <w:jc w:val="both"/>
        <w:rPr>
          <w:rFonts w:ascii="Times New Roman" w:eastAsia="Times New Roman" w:hAnsi="Times New Roman"/>
          <w:color w:val="000000" w:themeColor="text1"/>
          <w:sz w:val="28"/>
          <w:szCs w:val="28"/>
          <w:lang w:eastAsia="ru-RU"/>
        </w:rPr>
      </w:pPr>
    </w:p>
    <w:p w14:paraId="5648F264" w14:textId="77777777" w:rsidR="000956C2" w:rsidRPr="00C3681A" w:rsidRDefault="000956C2" w:rsidP="00226210">
      <w:pPr>
        <w:autoSpaceDE w:val="0"/>
        <w:autoSpaceDN w:val="0"/>
        <w:adjustRightInd w:val="0"/>
        <w:spacing w:after="0" w:line="240" w:lineRule="auto"/>
        <w:ind w:firstLine="567"/>
        <w:jc w:val="both"/>
        <w:rPr>
          <w:rFonts w:ascii="Times New Roman" w:hAnsi="Times New Roman"/>
          <w:sz w:val="28"/>
          <w:szCs w:val="28"/>
        </w:rPr>
      </w:pPr>
      <w:r w:rsidRPr="00C3681A">
        <w:rPr>
          <w:rFonts w:ascii="Times New Roman" w:hAnsi="Times New Roman"/>
          <w:color w:val="000000"/>
          <w:sz w:val="28"/>
          <w:szCs w:val="28"/>
          <w:shd w:val="clear" w:color="auto" w:fill="FFFFFF"/>
        </w:rPr>
        <w:t xml:space="preserve">Для </w:t>
      </w:r>
      <w:r>
        <w:rPr>
          <w:rFonts w:ascii="Times New Roman" w:hAnsi="Times New Roman"/>
          <w:color w:val="000000"/>
          <w:sz w:val="28"/>
          <w:szCs w:val="28"/>
          <w:shd w:val="clear" w:color="auto" w:fill="FFFFFF"/>
        </w:rPr>
        <w:t xml:space="preserve">обеспечения работы на различных режимах </w:t>
      </w:r>
      <w:r w:rsidRPr="00C3681A">
        <w:rPr>
          <w:rFonts w:ascii="Times New Roman" w:hAnsi="Times New Roman"/>
          <w:color w:val="000000"/>
          <w:sz w:val="28"/>
          <w:szCs w:val="28"/>
          <w:shd w:val="clear" w:color="auto" w:fill="FFFFFF"/>
        </w:rPr>
        <w:t>в рабочий элемент термостата помимо наполнителя поместили нагревательный резистор. Сам термостат настроили на срабатывание при существенно более высоких температурах, чем открывается клапан большого круга в обычных термостатах. Это позволило поддерживать температуру охлаждающей жидкости вблизи 110°С, пока двигатель работает с частичной нагрузкой. Однако как только от мотора требуется полная отдача, на резистор подается ток. Далее начинается то, что происходит в обычных термостатах из-за нагрева охлаждающей жидкостью, но теперь источником тепла является не она, а нагревательное сопротивление. Командует работой сопротивления блок управления двигателем согласно предусмотренной в нем программе оптимизации температуры охлаждающей жидкости.</w:t>
      </w:r>
    </w:p>
    <w:p w14:paraId="47105D92"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Температуру жидкости контролируют по указателю температуры, измерительный преобразователь которого установлен в рубашке охлаждения блока цилиндра. При температуре в системе охлаждения выше 95 ° С в д</w:t>
      </w:r>
      <w:r>
        <w:rPr>
          <w:rFonts w:ascii="Times New Roman" w:eastAsia="Times New Roman" w:hAnsi="Times New Roman"/>
          <w:color w:val="000000" w:themeColor="text1"/>
          <w:sz w:val="28"/>
          <w:szCs w:val="28"/>
          <w:lang w:eastAsia="ru-RU"/>
        </w:rPr>
        <w:t>вигателях ЗМЗ-53 и ГАЗ-24 или 10</w:t>
      </w:r>
      <w:r w:rsidRPr="00B52E02">
        <w:rPr>
          <w:rFonts w:ascii="Times New Roman" w:eastAsia="Times New Roman" w:hAnsi="Times New Roman"/>
          <w:color w:val="000000" w:themeColor="text1"/>
          <w:sz w:val="28"/>
          <w:szCs w:val="28"/>
          <w:lang w:eastAsia="ru-RU"/>
        </w:rPr>
        <w:t>5 ° С в двигателе ЗИЛ-150 на щитке загорается сигнальная лампочка, которая включается измерительным преобразователем, установленным в верхнем бачке радиатора.</w:t>
      </w:r>
    </w:p>
    <w:p w14:paraId="59E2800E" w14:textId="77777777" w:rsidR="000A44AE" w:rsidRPr="00B52E02" w:rsidRDefault="000A44AE" w:rsidP="000A44AE">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 двигателе ГАЗ-24 жидкость из системы охлаждения сливают через два краника: под радиатором и с правой стороны в блоке цилиндров.</w:t>
      </w:r>
    </w:p>
    <w:p w14:paraId="61578701" w14:textId="28F82A65" w:rsidR="000A44AE" w:rsidRDefault="000A44AE" w:rsidP="000A44AE">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Двигатели ЗМЗ-53 и ЗИЛ-130 имеют три сливные краники: один под радиатором и два в нижней части водяной рубашки обеих секций блока, В системе охлаждения двигателя КамАЗ-5320, в которой применяют антифриз, вместо сливных кранов устанавливают конические резьбовые пробки.</w:t>
      </w:r>
    </w:p>
    <w:p w14:paraId="5C51A7F4" w14:textId="5A744412" w:rsidR="00B63EAE" w:rsidRDefault="00B63EAE" w:rsidP="000A44AE">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Контроль за работой системы охлаждения производится с помощью датчиков рабочей и аварийной температуры. Как правило датчик рабочей температуры двигателя устанавливается в рубашке охлаждения, а датчик </w:t>
      </w:r>
      <w:r>
        <w:rPr>
          <w:rFonts w:ascii="Times New Roman" w:eastAsia="Times New Roman" w:hAnsi="Times New Roman"/>
          <w:color w:val="000000" w:themeColor="text1"/>
          <w:sz w:val="28"/>
          <w:szCs w:val="28"/>
          <w:lang w:eastAsia="ru-RU"/>
        </w:rPr>
        <w:lastRenderedPageBreak/>
        <w:t>аварийной температуры в верхнем бачке радиатора. При достижении аварийной температуры на панели приборов загорается красный сигнализатор.</w:t>
      </w:r>
    </w:p>
    <w:p w14:paraId="55A7BF2D" w14:textId="77777777" w:rsidR="004F1BFC" w:rsidRDefault="004F1BFC" w:rsidP="004F1BFC">
      <w:pPr>
        <w:pStyle w:val="a6"/>
        <w:shd w:val="clear" w:color="auto" w:fill="FFFFFF"/>
        <w:spacing w:before="0" w:beforeAutospacing="0" w:after="0" w:afterAutospacing="0" w:line="276" w:lineRule="auto"/>
        <w:ind w:firstLine="567"/>
        <w:jc w:val="both"/>
        <w:rPr>
          <w:sz w:val="28"/>
          <w:szCs w:val="28"/>
        </w:rPr>
      </w:pPr>
      <w:r>
        <w:rPr>
          <w:sz w:val="28"/>
          <w:szCs w:val="28"/>
        </w:rPr>
        <w:t>С</w:t>
      </w:r>
      <w:r w:rsidRPr="003F3AE0">
        <w:rPr>
          <w:sz w:val="28"/>
          <w:szCs w:val="28"/>
        </w:rPr>
        <w:t>о</w:t>
      </w:r>
      <w:r>
        <w:rPr>
          <w:sz w:val="28"/>
          <w:szCs w:val="28"/>
        </w:rPr>
        <w:t>временные автомобили оснащаются  двухконтурной системой</w:t>
      </w:r>
      <w:r w:rsidRPr="003F3AE0">
        <w:rPr>
          <w:sz w:val="28"/>
          <w:szCs w:val="28"/>
        </w:rPr>
        <w:t xml:space="preserve"> охлаж</w:t>
      </w:r>
      <w:r>
        <w:rPr>
          <w:sz w:val="28"/>
          <w:szCs w:val="28"/>
        </w:rPr>
        <w:t>-</w:t>
      </w:r>
    </w:p>
    <w:p w14:paraId="1F5E0FA5" w14:textId="77777777" w:rsidR="004F1BFC" w:rsidRPr="003F3AE0" w:rsidRDefault="004F1BFC" w:rsidP="004F1BFC">
      <w:pPr>
        <w:pStyle w:val="a6"/>
        <w:shd w:val="clear" w:color="auto" w:fill="FFFFFF"/>
        <w:spacing w:before="0" w:beforeAutospacing="0" w:after="0" w:afterAutospacing="0" w:line="276" w:lineRule="auto"/>
        <w:jc w:val="both"/>
        <w:rPr>
          <w:sz w:val="28"/>
          <w:szCs w:val="28"/>
        </w:rPr>
      </w:pPr>
      <w:r w:rsidRPr="003F3AE0">
        <w:rPr>
          <w:sz w:val="28"/>
          <w:szCs w:val="28"/>
        </w:rPr>
        <w:t>дения, которая является более качественной и современной, чем одноконтурная.</w:t>
      </w:r>
    </w:p>
    <w:p w14:paraId="768AEECD" w14:textId="77777777" w:rsidR="004F1BFC" w:rsidRPr="003F3AE0" w:rsidRDefault="004F1BFC" w:rsidP="004F1BFC">
      <w:pPr>
        <w:pStyle w:val="a6"/>
        <w:shd w:val="clear" w:color="auto" w:fill="FFFFFF"/>
        <w:spacing w:before="0" w:beforeAutospacing="0" w:after="0" w:afterAutospacing="0" w:line="276" w:lineRule="auto"/>
        <w:ind w:firstLine="567"/>
        <w:jc w:val="both"/>
        <w:rPr>
          <w:sz w:val="28"/>
          <w:szCs w:val="28"/>
        </w:rPr>
      </w:pPr>
      <w:r w:rsidRPr="003F3AE0">
        <w:rPr>
          <w:sz w:val="28"/>
          <w:szCs w:val="28"/>
        </w:rPr>
        <w:t>Главная особенность этой системы состоит в том, что в ней присутствует два контура, имеющих свои радиаторы и термостаты:</w:t>
      </w:r>
    </w:p>
    <w:p w14:paraId="4AF821B6" w14:textId="77777777" w:rsidR="004F1BFC" w:rsidRDefault="004F1BFC" w:rsidP="004F1BFC">
      <w:pPr>
        <w:pStyle w:val="a6"/>
        <w:shd w:val="clear" w:color="auto" w:fill="FFFFFF"/>
        <w:spacing w:before="0" w:beforeAutospacing="0" w:after="0" w:afterAutospacing="0" w:line="276" w:lineRule="auto"/>
        <w:ind w:firstLine="567"/>
        <w:jc w:val="both"/>
        <w:rPr>
          <w:sz w:val="28"/>
          <w:szCs w:val="28"/>
        </w:rPr>
      </w:pPr>
      <w:r>
        <w:rPr>
          <w:sz w:val="28"/>
          <w:szCs w:val="28"/>
        </w:rPr>
        <w:t>-к</w:t>
      </w:r>
      <w:r w:rsidRPr="003F3AE0">
        <w:rPr>
          <w:sz w:val="28"/>
          <w:szCs w:val="28"/>
        </w:rPr>
        <w:t>онтур головки блока цилиндров;</w:t>
      </w:r>
    </w:p>
    <w:p w14:paraId="2C322B0B" w14:textId="77777777" w:rsidR="004F1BFC" w:rsidRPr="003F3AE0" w:rsidRDefault="004F1BFC" w:rsidP="004F1BFC">
      <w:pPr>
        <w:pStyle w:val="a6"/>
        <w:shd w:val="clear" w:color="auto" w:fill="FFFFFF"/>
        <w:spacing w:before="0" w:beforeAutospacing="0" w:after="0" w:afterAutospacing="0" w:line="276" w:lineRule="auto"/>
        <w:ind w:firstLine="567"/>
        <w:jc w:val="both"/>
        <w:rPr>
          <w:sz w:val="28"/>
          <w:szCs w:val="28"/>
        </w:rPr>
      </w:pPr>
      <w:r w:rsidRPr="003F3AE0">
        <w:rPr>
          <w:sz w:val="28"/>
          <w:szCs w:val="28"/>
        </w:rPr>
        <w:t xml:space="preserve">- </w:t>
      </w:r>
      <w:r>
        <w:rPr>
          <w:sz w:val="28"/>
          <w:szCs w:val="28"/>
        </w:rPr>
        <w:t>к</w:t>
      </w:r>
      <w:r w:rsidRPr="003F3AE0">
        <w:rPr>
          <w:sz w:val="28"/>
          <w:szCs w:val="28"/>
        </w:rPr>
        <w:t>онтур блока цилиндров.</w:t>
      </w:r>
    </w:p>
    <w:p w14:paraId="1BAA1C5D" w14:textId="77777777" w:rsidR="004F1BFC" w:rsidRDefault="004F1BFC" w:rsidP="004F1BFC">
      <w:pPr>
        <w:shd w:val="clear" w:color="auto" w:fill="FFFFFF"/>
        <w:spacing w:after="0"/>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Потоки жидкости через головку цилиндров и через блок цилиндров разделены и могут иметь различные температуры. Управление этими потоками осуществляется двумя термостатами, расположенными в общем корпусе. Один из термостатов управляет потоком жидкости через блок цилиндров, а другой – через головку цилиндров. Одна третья часть жидкости направляется к цилиндрам, а остальные две трети  – к камерам сгорания в головке цилиндров. Помимо всего прочего головки цилиндров обоих двигателей охлаждаются поперечными потоками жидкости.</w:t>
      </w:r>
    </w:p>
    <w:p w14:paraId="680EEDAE" w14:textId="77777777" w:rsidR="004F1BFC" w:rsidRDefault="004F1BFC" w:rsidP="004F1BFC">
      <w:pPr>
        <w:shd w:val="clear" w:color="auto" w:fill="FFFFFF"/>
        <w:spacing w:after="0"/>
        <w:ind w:left="75" w:right="75" w:firstLine="567"/>
        <w:jc w:val="both"/>
        <w:textAlignment w:val="baseline"/>
        <w:rPr>
          <w:rFonts w:ascii="Times New Roman" w:eastAsia="Times New Roman" w:hAnsi="Times New Roman"/>
          <w:sz w:val="28"/>
          <w:szCs w:val="28"/>
          <w:lang w:eastAsia="ru-RU"/>
        </w:rPr>
      </w:pPr>
    </w:p>
    <w:p w14:paraId="1FC11A82" w14:textId="77777777" w:rsidR="004F1BFC" w:rsidRPr="003F3AE0" w:rsidRDefault="004F1BFC" w:rsidP="004F1BFC">
      <w:pPr>
        <w:shd w:val="clear" w:color="auto" w:fill="FFFFFF"/>
        <w:spacing w:after="0"/>
        <w:ind w:left="75" w:right="75" w:firstLine="567"/>
        <w:jc w:val="both"/>
        <w:textAlignment w:val="baseline"/>
        <w:rPr>
          <w:rFonts w:ascii="Times New Roman" w:eastAsia="Times New Roman" w:hAnsi="Times New Roman"/>
          <w:sz w:val="28"/>
          <w:szCs w:val="28"/>
          <w:lang w:eastAsia="ru-RU"/>
        </w:rPr>
      </w:pPr>
      <w:r>
        <w:rPr>
          <w:noProof/>
          <w:sz w:val="28"/>
          <w:szCs w:val="28"/>
          <w:bdr w:val="none" w:sz="0" w:space="0" w:color="auto" w:frame="1"/>
          <w:lang w:eastAsia="ru-RU"/>
        </w:rPr>
        <w:drawing>
          <wp:inline distT="0" distB="0" distL="0" distR="0" wp14:anchorId="373603C3" wp14:editId="2E3B1D04">
            <wp:extent cx="4455160" cy="3147060"/>
            <wp:effectExtent l="0" t="0" r="2540" b="0"/>
            <wp:docPr id="652" name="Рисунок 652" descr="Контур системы охлаждения">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тур системы охлаждения">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5160" cy="3147060"/>
                    </a:xfrm>
                    <a:prstGeom prst="rect">
                      <a:avLst/>
                    </a:prstGeom>
                    <a:noFill/>
                    <a:ln>
                      <a:noFill/>
                    </a:ln>
                  </pic:spPr>
                </pic:pic>
              </a:graphicData>
            </a:graphic>
          </wp:inline>
        </w:drawing>
      </w:r>
    </w:p>
    <w:p w14:paraId="4E22AF17" w14:textId="601A77F8" w:rsidR="004F1BFC" w:rsidRDefault="004F1BFC" w:rsidP="001A50CD">
      <w:pPr>
        <w:shd w:val="clear" w:color="auto" w:fill="FFFFFF"/>
        <w:spacing w:after="0" w:line="240" w:lineRule="auto"/>
        <w:ind w:left="150" w:right="75" w:firstLine="567"/>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Рис.</w:t>
      </w:r>
      <w:r w:rsidR="001A50CD">
        <w:rPr>
          <w:rFonts w:ascii="Times New Roman" w:eastAsia="Times New Roman" w:hAnsi="Times New Roman"/>
          <w:sz w:val="28"/>
          <w:szCs w:val="28"/>
          <w:lang w:eastAsia="ru-RU"/>
        </w:rPr>
        <w:t xml:space="preserve">8 </w:t>
      </w:r>
      <w:r>
        <w:rPr>
          <w:rFonts w:ascii="Times New Roman" w:eastAsia="Times New Roman" w:hAnsi="Times New Roman"/>
          <w:sz w:val="28"/>
          <w:szCs w:val="28"/>
          <w:lang w:eastAsia="ru-RU"/>
        </w:rPr>
        <w:t xml:space="preserve"> Контур системы охлаждения.</w:t>
      </w:r>
      <w:r w:rsidRPr="003F3AE0">
        <w:rPr>
          <w:rFonts w:ascii="Times New Roman" w:eastAsia="Times New Roman" w:hAnsi="Times New Roman"/>
          <w:sz w:val="28"/>
          <w:szCs w:val="28"/>
          <w:lang w:eastAsia="ru-RU"/>
        </w:rPr>
        <w:br/>
        <w:t xml:space="preserve">1 – расширительный бачок; 2 – клапан перепуска отработавших газов; </w:t>
      </w:r>
    </w:p>
    <w:p w14:paraId="23A3D23C" w14:textId="77777777" w:rsidR="004F1BFC" w:rsidRDefault="004F1BFC" w:rsidP="001A50CD">
      <w:pPr>
        <w:shd w:val="clear" w:color="auto" w:fill="FFFFFF"/>
        <w:spacing w:after="0" w:line="240" w:lineRule="auto"/>
        <w:ind w:left="150" w:right="75"/>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3 – радиатор отопителя; 4 – термостат головки цилиндров; 5 – корпус термостата; 6 –  термостат блока цилиндров; 7 – радиатор; 8 – охладитель масла; 9 – контур охлаждения головки цилиндров; 10 – контур охлаждения блока цилиндров; 11 – жидкостный насос</w:t>
      </w:r>
    </w:p>
    <w:p w14:paraId="5EC50935" w14:textId="77777777" w:rsidR="004F1BFC" w:rsidRPr="003F3AE0" w:rsidRDefault="004F1BFC" w:rsidP="004F1BFC">
      <w:pPr>
        <w:shd w:val="clear" w:color="auto" w:fill="FFFFFF"/>
        <w:spacing w:after="0"/>
        <w:ind w:left="150" w:right="75" w:firstLine="567"/>
        <w:jc w:val="both"/>
        <w:textAlignment w:val="baseline"/>
        <w:rPr>
          <w:rFonts w:ascii="Times New Roman" w:eastAsia="Times New Roman" w:hAnsi="Times New Roman"/>
          <w:sz w:val="28"/>
          <w:szCs w:val="28"/>
          <w:lang w:eastAsia="ru-RU"/>
        </w:rPr>
      </w:pPr>
    </w:p>
    <w:p w14:paraId="47FF260C" w14:textId="77777777" w:rsidR="004F1BFC" w:rsidRPr="003F3AE0" w:rsidRDefault="004F1BFC" w:rsidP="001A50CD">
      <w:pPr>
        <w:shd w:val="clear" w:color="auto" w:fill="FFFFFF"/>
        <w:spacing w:after="0" w:line="240" w:lineRule="auto"/>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lastRenderedPageBreak/>
        <w:t>При температурах охлаждающей жидкости ниже 87°C оба термостата закрыты, благодаря чему прогрев двигателя ускоряется.</w:t>
      </w:r>
      <w:r>
        <w:rPr>
          <w:rFonts w:ascii="Times New Roman" w:eastAsia="Times New Roman" w:hAnsi="Times New Roman"/>
          <w:sz w:val="28"/>
          <w:szCs w:val="28"/>
          <w:lang w:eastAsia="ru-RU"/>
        </w:rPr>
        <w:t xml:space="preserve"> </w:t>
      </w:r>
      <w:r w:rsidRPr="003F3AE0">
        <w:rPr>
          <w:rFonts w:ascii="Times New Roman" w:eastAsia="Times New Roman" w:hAnsi="Times New Roman"/>
          <w:sz w:val="28"/>
          <w:szCs w:val="28"/>
          <w:lang w:eastAsia="ru-RU"/>
        </w:rPr>
        <w:t>При этом охлаждающая жидкость движется по контуру, включающему:</w:t>
      </w:r>
    </w:p>
    <w:p w14:paraId="22637480" w14:textId="77777777" w:rsidR="004F1BFC" w:rsidRPr="003F3AE0" w:rsidRDefault="004F1BFC" w:rsidP="001A50CD">
      <w:pPr>
        <w:shd w:val="clear" w:color="auto" w:fill="FFFFFF"/>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насос охлаждающей жидкости, </w:t>
      </w:r>
      <w:r w:rsidRPr="003F3AE0">
        <w:rPr>
          <w:rFonts w:ascii="Times New Roman" w:eastAsia="Times New Roman" w:hAnsi="Times New Roman"/>
          <w:sz w:val="28"/>
          <w:szCs w:val="28"/>
          <w:lang w:eastAsia="ru-RU"/>
        </w:rPr>
        <w:t>головку цилиндров</w:t>
      </w:r>
      <w:r>
        <w:rPr>
          <w:rFonts w:ascii="Times New Roman" w:eastAsia="Times New Roman" w:hAnsi="Times New Roman"/>
          <w:sz w:val="28"/>
          <w:szCs w:val="28"/>
          <w:lang w:eastAsia="ru-RU"/>
        </w:rPr>
        <w:t xml:space="preserve">, корпус термостатов блока цилиндров, </w:t>
      </w:r>
      <w:r w:rsidRPr="003F3AE0">
        <w:rPr>
          <w:rFonts w:ascii="Times New Roman" w:eastAsia="Times New Roman" w:hAnsi="Times New Roman"/>
          <w:sz w:val="28"/>
          <w:szCs w:val="28"/>
          <w:lang w:eastAsia="ru-RU"/>
        </w:rPr>
        <w:t>радиат</w:t>
      </w:r>
      <w:r>
        <w:rPr>
          <w:rFonts w:ascii="Times New Roman" w:eastAsia="Times New Roman" w:hAnsi="Times New Roman"/>
          <w:sz w:val="28"/>
          <w:szCs w:val="28"/>
          <w:lang w:eastAsia="ru-RU"/>
        </w:rPr>
        <w:t xml:space="preserve">ор отопителя, охладитель масла, </w:t>
      </w:r>
      <w:r w:rsidRPr="003F3AE0">
        <w:rPr>
          <w:rFonts w:ascii="Times New Roman" w:eastAsia="Times New Roman" w:hAnsi="Times New Roman"/>
          <w:sz w:val="28"/>
          <w:szCs w:val="28"/>
          <w:lang w:eastAsia="ru-RU"/>
        </w:rPr>
        <w:t>клапа</w:t>
      </w:r>
      <w:r>
        <w:rPr>
          <w:rFonts w:ascii="Times New Roman" w:eastAsia="Times New Roman" w:hAnsi="Times New Roman"/>
          <w:sz w:val="28"/>
          <w:szCs w:val="28"/>
          <w:lang w:eastAsia="ru-RU"/>
        </w:rPr>
        <w:t>н перепуска отработавших газов, расширительный бачок.</w:t>
      </w:r>
    </w:p>
    <w:p w14:paraId="5C7919AE" w14:textId="77777777" w:rsidR="004F1BFC" w:rsidRPr="003F3AE0" w:rsidRDefault="004F1BFC" w:rsidP="001A50CD">
      <w:pPr>
        <w:shd w:val="clear" w:color="auto" w:fill="FFFFFF"/>
        <w:spacing w:after="0" w:line="240" w:lineRule="auto"/>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При температурах охлаждающей жид</w:t>
      </w:r>
      <w:r>
        <w:rPr>
          <w:rFonts w:ascii="Times New Roman" w:eastAsia="Times New Roman" w:hAnsi="Times New Roman"/>
          <w:sz w:val="28"/>
          <w:szCs w:val="28"/>
          <w:lang w:eastAsia="ru-RU"/>
        </w:rPr>
        <w:t xml:space="preserve">кости от 87 до 105°C термостат </w:t>
      </w:r>
      <w:r w:rsidRPr="003F3AE0">
        <w:rPr>
          <w:rFonts w:ascii="Times New Roman" w:eastAsia="Times New Roman" w:hAnsi="Times New Roman"/>
          <w:sz w:val="28"/>
          <w:szCs w:val="28"/>
          <w:lang w:eastAsia="ru-RU"/>
        </w:rPr>
        <w:t xml:space="preserve"> головки блока</w:t>
      </w:r>
      <w:r>
        <w:rPr>
          <w:rFonts w:ascii="Times New Roman" w:eastAsia="Times New Roman" w:hAnsi="Times New Roman"/>
          <w:sz w:val="28"/>
          <w:szCs w:val="28"/>
          <w:lang w:eastAsia="ru-RU"/>
        </w:rPr>
        <w:t xml:space="preserve"> цилиндров открыт, а термостат </w:t>
      </w:r>
      <w:r w:rsidRPr="003F3AE0">
        <w:rPr>
          <w:rFonts w:ascii="Times New Roman" w:eastAsia="Times New Roman" w:hAnsi="Times New Roman"/>
          <w:sz w:val="28"/>
          <w:szCs w:val="28"/>
          <w:lang w:eastAsia="ru-RU"/>
        </w:rPr>
        <w:t xml:space="preserve"> блока цилиндров закрыт. В результате этого температура охлаждающей жидкости в головке цилиндров стабилизируется на уровне 87°С, а в блоке цилиндров она продолжает повышаться.</w:t>
      </w:r>
    </w:p>
    <w:p w14:paraId="2CDB177B" w14:textId="77777777" w:rsidR="004F1BFC" w:rsidRPr="003F3AE0" w:rsidRDefault="004F1BFC" w:rsidP="001A50CD">
      <w:pPr>
        <w:shd w:val="clear" w:color="auto" w:fill="FFFFFF"/>
        <w:spacing w:after="0" w:line="240" w:lineRule="auto"/>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При этом охлаждающая жидкость движется по контуру, включающему кроме вышеперечисленных составляющих системы охлаждения и через радиатор.</w:t>
      </w:r>
    </w:p>
    <w:p w14:paraId="6C209968" w14:textId="77777777" w:rsidR="004F1BFC" w:rsidRPr="003F3AE0" w:rsidRDefault="004F1BFC" w:rsidP="001A50CD">
      <w:pPr>
        <w:shd w:val="clear" w:color="auto" w:fill="FFFFFF"/>
        <w:spacing w:after="0" w:line="240" w:lineRule="auto"/>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При температурах охлаждающей жидкости свыше 105°C оба термостата открыты. В результате этого температура охлаждающей жидкости в головке цилиндров стабилизируется на уровне 87°С, а в блоке цилиндров она устанавливается на уровне 105°C.</w:t>
      </w:r>
    </w:p>
    <w:p w14:paraId="39AA0ED0" w14:textId="77777777" w:rsidR="004F1BFC" w:rsidRPr="003F3AE0" w:rsidRDefault="004F1BFC" w:rsidP="001A50CD">
      <w:pPr>
        <w:shd w:val="clear" w:color="auto" w:fill="FFFFFF"/>
        <w:spacing w:after="0" w:line="240" w:lineRule="auto"/>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При этом охлаждающая жидкость движется по контуру, включающему дополнительно к вышеперечисленному и через блок цилиндров.</w:t>
      </w:r>
    </w:p>
    <w:p w14:paraId="4C0707EB" w14:textId="77777777" w:rsidR="004F1BFC" w:rsidRPr="003F3AE0" w:rsidRDefault="004F1BFC" w:rsidP="001A50CD">
      <w:pPr>
        <w:shd w:val="clear" w:color="auto" w:fill="FFFFFF"/>
        <w:spacing w:after="0" w:line="240" w:lineRule="auto"/>
        <w:ind w:left="75" w:right="75" w:firstLine="567"/>
        <w:jc w:val="both"/>
        <w:textAlignment w:val="baseline"/>
        <w:rPr>
          <w:rFonts w:ascii="Times New Roman" w:eastAsia="Times New Roman" w:hAnsi="Times New Roman"/>
          <w:sz w:val="28"/>
          <w:szCs w:val="28"/>
          <w:lang w:eastAsia="ru-RU"/>
        </w:rPr>
      </w:pPr>
      <w:r w:rsidRPr="003F3AE0">
        <w:rPr>
          <w:rFonts w:ascii="Times New Roman" w:eastAsia="Times New Roman" w:hAnsi="Times New Roman"/>
          <w:sz w:val="28"/>
          <w:szCs w:val="28"/>
          <w:lang w:eastAsia="ru-RU"/>
        </w:rPr>
        <w:t>Применение двухконтурной системы охлаждения и электрического насоса имеет следующие преимущества:</w:t>
      </w:r>
    </w:p>
    <w:p w14:paraId="44C7B1B7" w14:textId="77777777" w:rsidR="004F1BFC" w:rsidRPr="003F3AE0" w:rsidRDefault="004F1BFC" w:rsidP="001A50CD">
      <w:pPr>
        <w:shd w:val="clear" w:color="auto" w:fill="FFFFFF"/>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F3AE0">
        <w:rPr>
          <w:rFonts w:ascii="Times New Roman" w:eastAsia="Times New Roman" w:hAnsi="Times New Roman"/>
          <w:sz w:val="28"/>
          <w:szCs w:val="28"/>
          <w:lang w:eastAsia="ru-RU"/>
        </w:rPr>
        <w:t>ускоряется прогрев блока цилиндров, охлаждающая жидкость через который не прокачивается вплоть до температуры 105°С</w:t>
      </w:r>
      <w:r>
        <w:rPr>
          <w:rFonts w:ascii="Times New Roman" w:eastAsia="Times New Roman" w:hAnsi="Times New Roman"/>
          <w:sz w:val="28"/>
          <w:szCs w:val="28"/>
          <w:lang w:eastAsia="ru-RU"/>
        </w:rPr>
        <w:t>;</w:t>
      </w:r>
    </w:p>
    <w:p w14:paraId="3BF9902C" w14:textId="77777777" w:rsidR="004F1BFC" w:rsidRPr="003F3AE0" w:rsidRDefault="004F1BFC" w:rsidP="001A50CD">
      <w:pPr>
        <w:shd w:val="clear" w:color="auto" w:fill="FFFFFF"/>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F3AE0">
        <w:rPr>
          <w:rFonts w:ascii="Times New Roman" w:eastAsia="Times New Roman" w:hAnsi="Times New Roman"/>
          <w:sz w:val="28"/>
          <w:szCs w:val="28"/>
          <w:lang w:eastAsia="ru-RU"/>
        </w:rPr>
        <w:t>повышенные температуры блока цилиндров способствуют снижению потерь на трение в кривошипно-шатунном механизме</w:t>
      </w:r>
      <w:r>
        <w:rPr>
          <w:rFonts w:ascii="Times New Roman" w:eastAsia="Times New Roman" w:hAnsi="Times New Roman"/>
          <w:sz w:val="28"/>
          <w:szCs w:val="28"/>
          <w:lang w:eastAsia="ru-RU"/>
        </w:rPr>
        <w:t>;</w:t>
      </w:r>
    </w:p>
    <w:p w14:paraId="701CC7E4" w14:textId="77777777" w:rsidR="004F1BFC" w:rsidRPr="003F3AE0" w:rsidRDefault="004F1BFC" w:rsidP="001A50CD">
      <w:pPr>
        <w:shd w:val="clear" w:color="auto" w:fill="FFFFFF"/>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F3AE0">
        <w:rPr>
          <w:rFonts w:ascii="Times New Roman" w:eastAsia="Times New Roman" w:hAnsi="Times New Roman"/>
          <w:sz w:val="28"/>
          <w:szCs w:val="28"/>
          <w:lang w:eastAsia="ru-RU"/>
        </w:rPr>
        <w:t>сниженный температурный уровень головки цилиндров обеспечивает лучшее охлаждение камер сгорания, в результате чего повышается наполнение цилиндров и снижается склонность смеси к детонации</w:t>
      </w:r>
      <w:r>
        <w:rPr>
          <w:rFonts w:ascii="Times New Roman" w:eastAsia="Times New Roman" w:hAnsi="Times New Roman"/>
          <w:sz w:val="28"/>
          <w:szCs w:val="28"/>
          <w:lang w:eastAsia="ru-RU"/>
        </w:rPr>
        <w:t>;</w:t>
      </w:r>
    </w:p>
    <w:p w14:paraId="1B2D62DA" w14:textId="77777777" w:rsidR="004F1BFC" w:rsidRDefault="004F1BFC" w:rsidP="001A50CD">
      <w:pPr>
        <w:pStyle w:val="a6"/>
        <w:shd w:val="clear" w:color="auto" w:fill="FFFFFF"/>
        <w:spacing w:before="0" w:beforeAutospacing="0" w:after="0" w:afterAutospacing="0"/>
        <w:ind w:firstLine="567"/>
        <w:jc w:val="both"/>
        <w:rPr>
          <w:sz w:val="28"/>
          <w:szCs w:val="28"/>
        </w:rPr>
      </w:pPr>
      <w:r w:rsidRPr="003F3AE0">
        <w:rPr>
          <w:sz w:val="28"/>
          <w:szCs w:val="28"/>
        </w:rPr>
        <w:t>При запуске двигателя в работу включается малый круг контура ГБЦ, при достижении определенной температуры срабатывать термостат контура и включается большой круг. Если температура двигателя продолжает расти, то в работу включается контур блока цилиндров. Таким образом, удается обеспечить равномерную оптимальную температуру там, где она наиболее важна — в головке блока цилиндров.</w:t>
      </w:r>
    </w:p>
    <w:p w14:paraId="111A9E3D" w14:textId="6A8DD2F8" w:rsidR="001B7246" w:rsidRPr="0072310A" w:rsidRDefault="001B7246" w:rsidP="00CE5958">
      <w:pPr>
        <w:autoSpaceDE w:val="0"/>
        <w:autoSpaceDN w:val="0"/>
        <w:adjustRightInd w:val="0"/>
        <w:spacing w:after="0" w:line="240" w:lineRule="auto"/>
        <w:ind w:firstLine="567"/>
        <w:jc w:val="both"/>
        <w:rPr>
          <w:rFonts w:ascii="Times New Roman" w:hAnsi="Times New Roman"/>
          <w:sz w:val="28"/>
          <w:szCs w:val="28"/>
        </w:rPr>
      </w:pPr>
      <w:r w:rsidRPr="0072310A">
        <w:rPr>
          <w:rFonts w:ascii="Times New Roman" w:hAnsi="Times New Roman"/>
          <w:sz w:val="28"/>
          <w:szCs w:val="28"/>
        </w:rPr>
        <w:t>Очень неблагоприятным для долговечности двигателя режимом является его пуск при отрицательных</w:t>
      </w:r>
      <w:r>
        <w:rPr>
          <w:rFonts w:ascii="Times New Roman" w:hAnsi="Times New Roman"/>
          <w:sz w:val="28"/>
          <w:szCs w:val="28"/>
        </w:rPr>
        <w:t xml:space="preserve"> </w:t>
      </w:r>
      <w:r w:rsidRPr="0072310A">
        <w:rPr>
          <w:rFonts w:ascii="Times New Roman" w:hAnsi="Times New Roman"/>
          <w:sz w:val="28"/>
          <w:szCs w:val="28"/>
        </w:rPr>
        <w:t xml:space="preserve">температурах. </w:t>
      </w:r>
    </w:p>
    <w:p w14:paraId="75BE49A5" w14:textId="77777777" w:rsidR="00CE5958" w:rsidRDefault="001B7246" w:rsidP="00A5235C">
      <w:pPr>
        <w:autoSpaceDE w:val="0"/>
        <w:autoSpaceDN w:val="0"/>
        <w:adjustRightInd w:val="0"/>
        <w:spacing w:after="0" w:line="240" w:lineRule="auto"/>
        <w:ind w:firstLine="567"/>
        <w:jc w:val="both"/>
        <w:rPr>
          <w:rFonts w:ascii="Times New Roman" w:hAnsi="Times New Roman"/>
          <w:sz w:val="28"/>
          <w:szCs w:val="28"/>
        </w:rPr>
      </w:pPr>
      <w:r w:rsidRPr="0072310A">
        <w:rPr>
          <w:rFonts w:ascii="Times New Roman" w:hAnsi="Times New Roman"/>
          <w:sz w:val="28"/>
          <w:szCs w:val="28"/>
        </w:rPr>
        <w:t>В некоторых странах с холодным климатом широко используе</w:t>
      </w:r>
      <w:r>
        <w:rPr>
          <w:rFonts w:ascii="Times New Roman" w:hAnsi="Times New Roman"/>
          <w:sz w:val="28"/>
          <w:szCs w:val="28"/>
        </w:rPr>
        <w:t xml:space="preserve">тся подогрев жидкости в системе </w:t>
      </w:r>
      <w:r w:rsidRPr="0072310A">
        <w:rPr>
          <w:rFonts w:ascii="Times New Roman" w:hAnsi="Times New Roman"/>
          <w:sz w:val="28"/>
          <w:szCs w:val="28"/>
        </w:rPr>
        <w:t>охлаждения двигателя с помощью небольших термоэлектрических нагревателей (ТЭНов),</w:t>
      </w:r>
      <w:r>
        <w:rPr>
          <w:rFonts w:ascii="Times New Roman" w:hAnsi="Times New Roman"/>
          <w:sz w:val="28"/>
          <w:szCs w:val="28"/>
        </w:rPr>
        <w:t xml:space="preserve"> </w:t>
      </w:r>
      <w:r w:rsidRPr="0072310A">
        <w:rPr>
          <w:rFonts w:ascii="Times New Roman" w:hAnsi="Times New Roman"/>
          <w:sz w:val="28"/>
          <w:szCs w:val="28"/>
        </w:rPr>
        <w:t>вмонтированных в рубашку охлаждения. При постановке автомобиля на длительную стоянку</w:t>
      </w:r>
      <w:r>
        <w:rPr>
          <w:rFonts w:ascii="Times New Roman" w:hAnsi="Times New Roman"/>
          <w:sz w:val="28"/>
          <w:szCs w:val="28"/>
        </w:rPr>
        <w:t xml:space="preserve"> </w:t>
      </w:r>
      <w:r w:rsidRPr="0072310A">
        <w:rPr>
          <w:rFonts w:ascii="Times New Roman" w:hAnsi="Times New Roman"/>
          <w:sz w:val="28"/>
          <w:szCs w:val="28"/>
        </w:rPr>
        <w:t>в холодное время года водители подключают такие нагреватели к электророзеткам, имеющимся</w:t>
      </w:r>
      <w:r>
        <w:rPr>
          <w:rFonts w:ascii="Times New Roman" w:hAnsi="Times New Roman"/>
          <w:sz w:val="28"/>
          <w:szCs w:val="28"/>
        </w:rPr>
        <w:t xml:space="preserve"> </w:t>
      </w:r>
      <w:r w:rsidRPr="0072310A">
        <w:rPr>
          <w:rFonts w:ascii="Times New Roman" w:hAnsi="Times New Roman"/>
          <w:sz w:val="28"/>
          <w:szCs w:val="28"/>
        </w:rPr>
        <w:t>в гаражах или на автомобильных стоянках.</w:t>
      </w:r>
      <w:r>
        <w:rPr>
          <w:rFonts w:ascii="Times New Roman" w:hAnsi="Times New Roman"/>
          <w:sz w:val="28"/>
          <w:szCs w:val="28"/>
        </w:rPr>
        <w:t xml:space="preserve"> </w:t>
      </w:r>
    </w:p>
    <w:p w14:paraId="453550D1" w14:textId="201C4571" w:rsidR="001B7246" w:rsidRDefault="001B7246" w:rsidP="00A5235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На некоторых автомобилях в качестве дополнительной опции устанавливается тепловой аккумулятор, который нагревается в процессе </w:t>
      </w:r>
      <w:r>
        <w:rPr>
          <w:rFonts w:ascii="Times New Roman" w:hAnsi="Times New Roman"/>
          <w:sz w:val="28"/>
          <w:szCs w:val="28"/>
        </w:rPr>
        <w:lastRenderedPageBreak/>
        <w:t>работы двигателя и сохраняет тепло очень длительное время. Тепловой аккумулятор по конструкции выполнен в виде  термоса, внутренняя поверхность заполнена натрием. При работе двигателя аккумулятор нагревается от охлаждающей жидкости. При остановке двигателя клапаны теплового аккумулятора закрываются и он надолго сохраняет тепло. Перед запуском двигателя включается жидкос</w:t>
      </w:r>
      <w:r w:rsidR="00A5235C">
        <w:rPr>
          <w:rFonts w:ascii="Times New Roman" w:hAnsi="Times New Roman"/>
          <w:sz w:val="28"/>
          <w:szCs w:val="28"/>
        </w:rPr>
        <w:t>т</w:t>
      </w:r>
      <w:r>
        <w:rPr>
          <w:rFonts w:ascii="Times New Roman" w:hAnsi="Times New Roman"/>
          <w:sz w:val="28"/>
          <w:szCs w:val="28"/>
        </w:rPr>
        <w:t xml:space="preserve">ный насос, который осуществляет циркуляцию охлаждающей жидкости по системе и прогревает двигатель. А затем выполняется запуск двигателя. </w:t>
      </w:r>
    </w:p>
    <w:p w14:paraId="52DF1A65" w14:textId="4FCABBAF" w:rsidR="00CE5958" w:rsidRPr="0072310A" w:rsidRDefault="00CE5958" w:rsidP="00CE5958">
      <w:pPr>
        <w:autoSpaceDE w:val="0"/>
        <w:autoSpaceDN w:val="0"/>
        <w:adjustRightInd w:val="0"/>
        <w:spacing w:after="0" w:line="240" w:lineRule="auto"/>
        <w:ind w:firstLine="567"/>
        <w:jc w:val="both"/>
        <w:rPr>
          <w:rFonts w:ascii="Times New Roman" w:hAnsi="Times New Roman"/>
          <w:sz w:val="28"/>
          <w:szCs w:val="28"/>
        </w:rPr>
      </w:pPr>
      <w:r w:rsidRPr="0072310A">
        <w:rPr>
          <w:rFonts w:ascii="Times New Roman" w:hAnsi="Times New Roman"/>
          <w:sz w:val="28"/>
          <w:szCs w:val="28"/>
        </w:rPr>
        <w:t xml:space="preserve">Для обеспечения </w:t>
      </w:r>
      <w:r>
        <w:rPr>
          <w:rFonts w:ascii="Times New Roman" w:hAnsi="Times New Roman"/>
          <w:sz w:val="28"/>
          <w:szCs w:val="28"/>
        </w:rPr>
        <w:t xml:space="preserve">надежного </w:t>
      </w:r>
      <w:r w:rsidRPr="0072310A">
        <w:rPr>
          <w:rFonts w:ascii="Times New Roman" w:hAnsi="Times New Roman"/>
          <w:sz w:val="28"/>
          <w:szCs w:val="28"/>
        </w:rPr>
        <w:t>п</w:t>
      </w:r>
      <w:r>
        <w:rPr>
          <w:rFonts w:ascii="Times New Roman" w:hAnsi="Times New Roman"/>
          <w:sz w:val="28"/>
          <w:szCs w:val="28"/>
        </w:rPr>
        <w:t>ро</w:t>
      </w:r>
      <w:r w:rsidRPr="0072310A">
        <w:rPr>
          <w:rFonts w:ascii="Times New Roman" w:hAnsi="Times New Roman"/>
          <w:sz w:val="28"/>
          <w:szCs w:val="28"/>
        </w:rPr>
        <w:t>грева двигателя используют предпусковые</w:t>
      </w:r>
      <w:r>
        <w:rPr>
          <w:rFonts w:ascii="Times New Roman" w:hAnsi="Times New Roman"/>
          <w:sz w:val="28"/>
          <w:szCs w:val="28"/>
        </w:rPr>
        <w:t xml:space="preserve"> </w:t>
      </w:r>
      <w:r w:rsidRPr="0072310A">
        <w:rPr>
          <w:rFonts w:ascii="Times New Roman" w:hAnsi="Times New Roman"/>
          <w:sz w:val="28"/>
          <w:szCs w:val="28"/>
        </w:rPr>
        <w:t>подогреватели. В таких подогревателях используются специальные котлы, соединенные</w:t>
      </w:r>
      <w:r>
        <w:rPr>
          <w:rFonts w:ascii="Times New Roman" w:hAnsi="Times New Roman"/>
          <w:sz w:val="28"/>
          <w:szCs w:val="28"/>
        </w:rPr>
        <w:t xml:space="preserve"> </w:t>
      </w:r>
      <w:r w:rsidRPr="0072310A">
        <w:rPr>
          <w:rFonts w:ascii="Times New Roman" w:hAnsi="Times New Roman"/>
          <w:sz w:val="28"/>
          <w:szCs w:val="28"/>
        </w:rPr>
        <w:t>с рубашкой системы охлаждения. Жидкость нагревается при сгорании автомобильного топлива</w:t>
      </w:r>
      <w:r>
        <w:rPr>
          <w:rFonts w:ascii="Times New Roman" w:hAnsi="Times New Roman"/>
          <w:sz w:val="28"/>
          <w:szCs w:val="28"/>
        </w:rPr>
        <w:t xml:space="preserve"> </w:t>
      </w:r>
      <w:r w:rsidRPr="0072310A">
        <w:rPr>
          <w:rFonts w:ascii="Times New Roman" w:hAnsi="Times New Roman"/>
          <w:sz w:val="28"/>
          <w:szCs w:val="28"/>
        </w:rPr>
        <w:t>в камере сгорания котла</w:t>
      </w:r>
      <w:r>
        <w:rPr>
          <w:rFonts w:ascii="Times New Roman" w:hAnsi="Times New Roman"/>
          <w:sz w:val="28"/>
          <w:szCs w:val="28"/>
        </w:rPr>
        <w:t>, а горячие газы от котла нагревают масляный картер двигателя. Топливо поступает в котел самотеком из бачка подогревателя и воспламеняется от свечи накаливания. Воздух подается в котел с помощью электровентилятора. Управление котлом выполняется в дистанционном режиме</w:t>
      </w:r>
      <w:r w:rsidR="0014262F">
        <w:rPr>
          <w:rFonts w:ascii="Times New Roman" w:hAnsi="Times New Roman"/>
          <w:sz w:val="28"/>
          <w:szCs w:val="28"/>
        </w:rPr>
        <w:t xml:space="preserve"> с помощью переключателя.</w:t>
      </w:r>
      <w:r w:rsidRPr="0072310A">
        <w:rPr>
          <w:rFonts w:ascii="Times New Roman" w:hAnsi="Times New Roman"/>
          <w:sz w:val="28"/>
          <w:szCs w:val="28"/>
        </w:rPr>
        <w:t xml:space="preserve"> Наиболее совершенные предпусковые подогреватели работают</w:t>
      </w:r>
      <w:r>
        <w:rPr>
          <w:rFonts w:ascii="Times New Roman" w:hAnsi="Times New Roman"/>
          <w:sz w:val="28"/>
          <w:szCs w:val="28"/>
        </w:rPr>
        <w:t xml:space="preserve"> </w:t>
      </w:r>
      <w:r w:rsidRPr="0072310A">
        <w:rPr>
          <w:rFonts w:ascii="Times New Roman" w:hAnsi="Times New Roman"/>
          <w:sz w:val="28"/>
          <w:szCs w:val="28"/>
        </w:rPr>
        <w:t>автоматически, а водителю достаточно установить с помощью таймера время включения</w:t>
      </w:r>
      <w:r>
        <w:rPr>
          <w:rFonts w:ascii="Times New Roman" w:hAnsi="Times New Roman"/>
          <w:sz w:val="28"/>
          <w:szCs w:val="28"/>
        </w:rPr>
        <w:t xml:space="preserve"> </w:t>
      </w:r>
      <w:r w:rsidRPr="0072310A">
        <w:rPr>
          <w:rFonts w:ascii="Times New Roman" w:hAnsi="Times New Roman"/>
          <w:sz w:val="28"/>
          <w:szCs w:val="28"/>
        </w:rPr>
        <w:t>подогревателя.</w:t>
      </w:r>
    </w:p>
    <w:p w14:paraId="47E70B20"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Основными неисправностями системы охлаждения являются:</w:t>
      </w:r>
    </w:p>
    <w:p w14:paraId="05A2A332"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перегрев двигателя;</w:t>
      </w:r>
    </w:p>
    <w:p w14:paraId="4B5B5D1A"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преохлаждение двигателя;</w:t>
      </w:r>
    </w:p>
    <w:p w14:paraId="0B0F812B"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внешняя негерметичность;</w:t>
      </w:r>
    </w:p>
    <w:p w14:paraId="6CDB167A"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внутренняя негерметичность.</w:t>
      </w:r>
    </w:p>
    <w:p w14:paraId="2BFA2794"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Перегрев двигателя (температура выше 100</w:t>
      </w:r>
      <w:r w:rsidRPr="00E87DE0">
        <w:rPr>
          <w:rFonts w:ascii="Times New Roman" w:eastAsia="Times New Roman" w:hAnsi="Times New Roman"/>
          <w:color w:val="000000" w:themeColor="text1"/>
          <w:sz w:val="28"/>
          <w:szCs w:val="28"/>
          <w:vertAlign w:val="superscript"/>
          <w:lang w:eastAsia="ru-RU"/>
        </w:rPr>
        <w:t>о</w:t>
      </w:r>
      <w:r>
        <w:rPr>
          <w:rFonts w:ascii="Times New Roman" w:eastAsia="Times New Roman" w:hAnsi="Times New Roman"/>
          <w:color w:val="000000" w:themeColor="text1"/>
          <w:sz w:val="28"/>
          <w:szCs w:val="28"/>
          <w:lang w:eastAsia="ru-RU"/>
        </w:rPr>
        <w:t xml:space="preserve"> С) может быть вызван большими отложениями накипи в рубашке охлаждения, забитым радиатором, поломкой термостата (не открывается), ослаблением натяжения ремня привода  водяного насоса и вентилятора, низкий уровень охлаждающей жидкости в системе, утеплением радиатора в теплое время года.</w:t>
      </w:r>
    </w:p>
    <w:p w14:paraId="36CD29EA"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Переохлаждение (температура ниже 70</w:t>
      </w:r>
      <w:r w:rsidRPr="00E87DE0">
        <w:rPr>
          <w:rFonts w:ascii="Times New Roman" w:eastAsia="Times New Roman" w:hAnsi="Times New Roman"/>
          <w:color w:val="000000" w:themeColor="text1"/>
          <w:sz w:val="28"/>
          <w:szCs w:val="28"/>
          <w:vertAlign w:val="superscript"/>
          <w:lang w:eastAsia="ru-RU"/>
        </w:rPr>
        <w:t>о</w:t>
      </w:r>
      <w:r>
        <w:rPr>
          <w:rFonts w:ascii="Times New Roman" w:eastAsia="Times New Roman" w:hAnsi="Times New Roman"/>
          <w:color w:val="000000" w:themeColor="text1"/>
          <w:sz w:val="28"/>
          <w:szCs w:val="28"/>
          <w:lang w:eastAsia="ru-RU"/>
        </w:rPr>
        <w:t xml:space="preserve"> С) двигателя может быть вызвано поломкой термостата (не закрывается), не утеплен радиатор в холодное время года.</w:t>
      </w:r>
    </w:p>
    <w:p w14:paraId="77CDC4FB"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Внешняя негерметичность (вытекание охлаждающей жидкости) может быть вызвана разрушением прокладок, сальников водяного насоса, трещин в патрубках, плохо подтянутых хомутах на патрубках.</w:t>
      </w:r>
    </w:p>
    <w:p w14:paraId="2C0ABC42" w14:textId="77777777" w:rsidR="00565931" w:rsidRDefault="00565931" w:rsidP="00565931">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Внутренняя негерметичность проявляется в попадании охлаждающей жидкости в картер или в цилиндр двигателя. Причиной может быть разрушение прокладки между блоком и головкой блока цилиндров или уплотнения  нижней части гильзы цилиндров.</w:t>
      </w:r>
    </w:p>
    <w:p w14:paraId="3F0B9A1F" w14:textId="022A1A9F" w:rsidR="00B63EAE" w:rsidRDefault="00B63EAE" w:rsidP="000A44AE">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Необходимо помнить, что глушить закипевший двигатель нельзя.</w:t>
      </w:r>
      <w:r w:rsidR="0002677E">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 xml:space="preserve">Это может привести к образованию паровых пробок в рубашке охлаждения и заклиниванию </w:t>
      </w:r>
      <w:r w:rsidR="0002677E">
        <w:rPr>
          <w:rFonts w:ascii="Times New Roman" w:eastAsia="Times New Roman" w:hAnsi="Times New Roman"/>
          <w:color w:val="000000" w:themeColor="text1"/>
          <w:sz w:val="28"/>
          <w:szCs w:val="28"/>
          <w:lang w:eastAsia="ru-RU"/>
        </w:rPr>
        <w:t xml:space="preserve">КШМ </w:t>
      </w:r>
      <w:r>
        <w:rPr>
          <w:rFonts w:ascii="Times New Roman" w:eastAsia="Times New Roman" w:hAnsi="Times New Roman"/>
          <w:color w:val="000000" w:themeColor="text1"/>
          <w:sz w:val="28"/>
          <w:szCs w:val="28"/>
          <w:lang w:eastAsia="ru-RU"/>
        </w:rPr>
        <w:t>двигателя. Поэтому необходимо снизить нагрузку на двигатель</w:t>
      </w:r>
      <w:r w:rsidR="0002677E">
        <w:rPr>
          <w:rFonts w:ascii="Times New Roman" w:eastAsia="Times New Roman" w:hAnsi="Times New Roman"/>
          <w:color w:val="000000" w:themeColor="text1"/>
          <w:sz w:val="28"/>
          <w:szCs w:val="28"/>
          <w:lang w:eastAsia="ru-RU"/>
        </w:rPr>
        <w:t xml:space="preserve">, дать поработать на холостых оборотах до достижения рабочей температуры. </w:t>
      </w:r>
    </w:p>
    <w:p w14:paraId="7FC935B6" w14:textId="77777777" w:rsidR="00B63EAE" w:rsidRPr="00B52E02" w:rsidRDefault="00B63EAE" w:rsidP="000A44AE">
      <w:pPr>
        <w:spacing w:after="0" w:line="280" w:lineRule="atLeast"/>
        <w:ind w:firstLine="700"/>
        <w:jc w:val="both"/>
        <w:rPr>
          <w:rFonts w:eastAsia="Times New Roman"/>
          <w:color w:val="000000" w:themeColor="text1"/>
          <w:lang w:eastAsia="ru-RU"/>
        </w:rPr>
      </w:pPr>
    </w:p>
    <w:p w14:paraId="447AD3F3" w14:textId="77777777" w:rsidR="000A44AE" w:rsidRPr="00A928F0" w:rsidRDefault="000A44AE" w:rsidP="000A44AE">
      <w:pPr>
        <w:spacing w:after="0" w:line="280" w:lineRule="atLeast"/>
        <w:jc w:val="center"/>
        <w:rPr>
          <w:rFonts w:eastAsia="Times New Roman"/>
          <w:b/>
          <w:color w:val="000000" w:themeColor="text1"/>
          <w:lang w:eastAsia="ru-RU"/>
        </w:rPr>
      </w:pPr>
      <w:r w:rsidRPr="00A928F0">
        <w:rPr>
          <w:rFonts w:ascii="Times New Roman" w:eastAsia="Times New Roman" w:hAnsi="Times New Roman"/>
          <w:b/>
          <w:color w:val="000000" w:themeColor="text1"/>
          <w:sz w:val="28"/>
          <w:szCs w:val="28"/>
          <w:lang w:eastAsia="ru-RU"/>
        </w:rPr>
        <w:lastRenderedPageBreak/>
        <w:t>контрольные вопросы</w:t>
      </w:r>
    </w:p>
    <w:p w14:paraId="3721DB3C" w14:textId="77777777" w:rsidR="000A44AE" w:rsidRPr="00B52E02" w:rsidRDefault="000A44AE" w:rsidP="000A44AE">
      <w:pPr>
        <w:spacing w:after="0" w:line="280" w:lineRule="atLeast"/>
        <w:ind w:left="280" w:hanging="28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1. Для чего предназначена система охлаждения двигателя?</w:t>
      </w:r>
    </w:p>
    <w:p w14:paraId="28E44AFD" w14:textId="77777777" w:rsidR="000A44AE" w:rsidRPr="00B52E02" w:rsidRDefault="000A44AE" w:rsidP="000A44AE">
      <w:pPr>
        <w:spacing w:after="0" w:line="280" w:lineRule="atLeast"/>
        <w:ind w:left="280" w:hanging="28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2. </w:t>
      </w:r>
      <w:r>
        <w:rPr>
          <w:rFonts w:ascii="Times New Roman" w:eastAsia="Times New Roman" w:hAnsi="Times New Roman"/>
          <w:color w:val="000000" w:themeColor="text1"/>
          <w:sz w:val="28"/>
          <w:szCs w:val="28"/>
          <w:lang w:eastAsia="ru-RU"/>
        </w:rPr>
        <w:t>Устройство</w:t>
      </w:r>
      <w:r w:rsidRPr="00B52E02">
        <w:rPr>
          <w:rFonts w:ascii="Times New Roman" w:eastAsia="Times New Roman" w:hAnsi="Times New Roman"/>
          <w:color w:val="000000" w:themeColor="text1"/>
          <w:sz w:val="28"/>
          <w:szCs w:val="28"/>
          <w:lang w:eastAsia="ru-RU"/>
        </w:rPr>
        <w:t xml:space="preserve"> жидкостной системы охлажд</w:t>
      </w:r>
      <w:r>
        <w:rPr>
          <w:rFonts w:ascii="Times New Roman" w:eastAsia="Times New Roman" w:hAnsi="Times New Roman"/>
          <w:color w:val="000000" w:themeColor="text1"/>
          <w:sz w:val="28"/>
          <w:szCs w:val="28"/>
          <w:lang w:eastAsia="ru-RU"/>
        </w:rPr>
        <w:t>ения.</w:t>
      </w:r>
    </w:p>
    <w:p w14:paraId="591D9C9B" w14:textId="77777777" w:rsidR="000A44AE" w:rsidRPr="00B52E02" w:rsidRDefault="000A44AE" w:rsidP="000A44AE">
      <w:pPr>
        <w:spacing w:after="0" w:line="280" w:lineRule="atLeast"/>
        <w:ind w:left="280" w:hanging="28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3</w:t>
      </w:r>
      <w:r>
        <w:rPr>
          <w:rFonts w:ascii="Times New Roman" w:eastAsia="Times New Roman" w:hAnsi="Times New Roman"/>
          <w:color w:val="000000" w:themeColor="text1"/>
          <w:sz w:val="28"/>
          <w:szCs w:val="28"/>
          <w:lang w:eastAsia="ru-RU"/>
        </w:rPr>
        <w:t>. Для чего предназначен и как у</w:t>
      </w:r>
      <w:r w:rsidRPr="00B52E02">
        <w:rPr>
          <w:rFonts w:ascii="Times New Roman" w:eastAsia="Times New Roman" w:hAnsi="Times New Roman"/>
          <w:color w:val="000000" w:themeColor="text1"/>
          <w:sz w:val="28"/>
          <w:szCs w:val="28"/>
          <w:lang w:eastAsia="ru-RU"/>
        </w:rPr>
        <w:t>строен радиатор?</w:t>
      </w:r>
    </w:p>
    <w:p w14:paraId="693F1CEA" w14:textId="0FFF77EC" w:rsidR="00565931" w:rsidRDefault="000A44AE" w:rsidP="000A44AE">
      <w:pPr>
        <w:spacing w:after="0" w:line="280" w:lineRule="atLeast"/>
        <w:ind w:left="280" w:hanging="28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4. </w:t>
      </w:r>
      <w:r w:rsidR="00565931">
        <w:rPr>
          <w:rFonts w:ascii="Times New Roman" w:eastAsia="Times New Roman" w:hAnsi="Times New Roman"/>
          <w:color w:val="000000" w:themeColor="text1"/>
          <w:sz w:val="28"/>
          <w:szCs w:val="28"/>
          <w:lang w:eastAsia="ru-RU"/>
        </w:rPr>
        <w:t>Назначение и типы термостатов, используемых на автомобильных двигателях?</w:t>
      </w:r>
    </w:p>
    <w:p w14:paraId="600DD833" w14:textId="2F63DD21" w:rsidR="000A44AE" w:rsidRPr="00B52E02" w:rsidRDefault="00565931" w:rsidP="000A44AE">
      <w:pPr>
        <w:spacing w:after="0" w:line="280" w:lineRule="atLeast"/>
        <w:ind w:left="280" w:hanging="28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5. </w:t>
      </w:r>
      <w:r w:rsidR="000A44AE">
        <w:rPr>
          <w:rFonts w:ascii="Times New Roman" w:eastAsia="Times New Roman" w:hAnsi="Times New Roman"/>
          <w:color w:val="000000" w:themeColor="text1"/>
          <w:sz w:val="28"/>
          <w:szCs w:val="28"/>
          <w:lang w:eastAsia="ru-RU"/>
        </w:rPr>
        <w:t>Какое устройство</w:t>
      </w:r>
      <w:r w:rsidR="000A44AE" w:rsidRPr="00B52E02">
        <w:rPr>
          <w:rFonts w:ascii="Times New Roman" w:eastAsia="Times New Roman" w:hAnsi="Times New Roman"/>
          <w:color w:val="000000" w:themeColor="text1"/>
          <w:sz w:val="28"/>
          <w:szCs w:val="28"/>
          <w:lang w:eastAsia="ru-RU"/>
        </w:rPr>
        <w:t xml:space="preserve"> имеет и как работает термостат</w:t>
      </w:r>
      <w:r>
        <w:rPr>
          <w:rFonts w:ascii="Times New Roman" w:eastAsia="Times New Roman" w:hAnsi="Times New Roman"/>
          <w:color w:val="000000" w:themeColor="text1"/>
          <w:sz w:val="28"/>
          <w:szCs w:val="28"/>
          <w:lang w:eastAsia="ru-RU"/>
        </w:rPr>
        <w:t xml:space="preserve"> с механическим приводом</w:t>
      </w:r>
      <w:r w:rsidR="000A44AE" w:rsidRPr="00B52E02">
        <w:rPr>
          <w:rFonts w:ascii="Times New Roman" w:eastAsia="Times New Roman" w:hAnsi="Times New Roman"/>
          <w:color w:val="000000" w:themeColor="text1"/>
          <w:sz w:val="28"/>
          <w:szCs w:val="28"/>
          <w:lang w:eastAsia="ru-RU"/>
        </w:rPr>
        <w:t>?</w:t>
      </w:r>
    </w:p>
    <w:p w14:paraId="0E2BF9F7" w14:textId="64DB9744" w:rsidR="000A44AE" w:rsidRDefault="00565931" w:rsidP="000A44AE">
      <w:pPr>
        <w:spacing w:after="0" w:line="280" w:lineRule="atLeast"/>
        <w:ind w:left="280" w:hanging="28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r w:rsidR="000A44AE" w:rsidRPr="00B52E02">
        <w:rPr>
          <w:rFonts w:ascii="Times New Roman" w:eastAsia="Times New Roman" w:hAnsi="Times New Roman"/>
          <w:color w:val="000000" w:themeColor="text1"/>
          <w:sz w:val="28"/>
          <w:szCs w:val="28"/>
          <w:lang w:eastAsia="ru-RU"/>
        </w:rPr>
        <w:t xml:space="preserve">. </w:t>
      </w:r>
      <w:r w:rsidR="000A44AE">
        <w:rPr>
          <w:rFonts w:ascii="Times New Roman" w:eastAsia="Times New Roman" w:hAnsi="Times New Roman"/>
          <w:color w:val="000000" w:themeColor="text1"/>
          <w:sz w:val="28"/>
          <w:szCs w:val="28"/>
          <w:lang w:eastAsia="ru-RU"/>
        </w:rPr>
        <w:t>Устройство жидкостного насоса.</w:t>
      </w:r>
    </w:p>
    <w:p w14:paraId="556D9A15" w14:textId="4E4AF4A5" w:rsidR="00E9148B" w:rsidRDefault="00565931" w:rsidP="000A44AE">
      <w:pPr>
        <w:spacing w:after="0" w:line="280" w:lineRule="atLeast"/>
        <w:ind w:left="280" w:hanging="28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7</w:t>
      </w:r>
      <w:r w:rsidR="00E9148B">
        <w:rPr>
          <w:rFonts w:ascii="Times New Roman" w:eastAsia="Times New Roman" w:hAnsi="Times New Roman"/>
          <w:color w:val="000000" w:themeColor="text1"/>
          <w:sz w:val="28"/>
          <w:szCs w:val="28"/>
          <w:lang w:eastAsia="ru-RU"/>
        </w:rPr>
        <w:t xml:space="preserve">. Как работает гидромуфта привода вентилятора двигателя КамАЗ. </w:t>
      </w:r>
    </w:p>
    <w:p w14:paraId="2C98316A" w14:textId="37B1FBA7" w:rsidR="00565931" w:rsidRPr="00B52E02" w:rsidRDefault="00565931" w:rsidP="000A44AE">
      <w:pPr>
        <w:spacing w:after="0" w:line="280" w:lineRule="atLeast"/>
        <w:ind w:left="280" w:hanging="28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8. Какой принцип работы двухконтурной системы охлаждения двигателя?</w:t>
      </w:r>
    </w:p>
    <w:p w14:paraId="48213F9D" w14:textId="14D0C8F8" w:rsidR="000A44AE" w:rsidRDefault="00565931" w:rsidP="00565931">
      <w:pPr>
        <w:spacing w:after="0"/>
        <w:jc w:val="both"/>
        <w:rPr>
          <w:rFonts w:ascii="Times New Roman" w:hAnsi="Times New Roman"/>
          <w:bCs/>
          <w:sz w:val="28"/>
          <w:szCs w:val="28"/>
        </w:rPr>
      </w:pPr>
      <w:r>
        <w:rPr>
          <w:rFonts w:ascii="Times New Roman" w:hAnsi="Times New Roman"/>
          <w:bCs/>
          <w:sz w:val="28"/>
          <w:szCs w:val="28"/>
        </w:rPr>
        <w:t>9</w:t>
      </w:r>
      <w:r w:rsidRPr="00565931">
        <w:rPr>
          <w:rFonts w:ascii="Times New Roman" w:hAnsi="Times New Roman"/>
          <w:bCs/>
          <w:sz w:val="28"/>
          <w:szCs w:val="28"/>
        </w:rPr>
        <w:t xml:space="preserve">. </w:t>
      </w:r>
      <w:r>
        <w:rPr>
          <w:rFonts w:ascii="Times New Roman" w:hAnsi="Times New Roman"/>
          <w:bCs/>
          <w:sz w:val="28"/>
          <w:szCs w:val="28"/>
        </w:rPr>
        <w:t>Какие устройства используются для прогрева двигателя перед запуском в холодное время года?</w:t>
      </w:r>
    </w:p>
    <w:p w14:paraId="1CBFFB2E" w14:textId="66443637" w:rsidR="00565931" w:rsidRDefault="00565931" w:rsidP="00565931">
      <w:pPr>
        <w:spacing w:after="0"/>
        <w:jc w:val="both"/>
        <w:rPr>
          <w:rFonts w:ascii="Times New Roman" w:hAnsi="Times New Roman"/>
          <w:bCs/>
          <w:sz w:val="28"/>
          <w:szCs w:val="28"/>
        </w:rPr>
      </w:pPr>
      <w:r>
        <w:rPr>
          <w:rFonts w:ascii="Times New Roman" w:hAnsi="Times New Roman"/>
          <w:bCs/>
          <w:sz w:val="28"/>
          <w:szCs w:val="28"/>
        </w:rPr>
        <w:t xml:space="preserve">10.  </w:t>
      </w:r>
      <w:r w:rsidR="0014262F">
        <w:rPr>
          <w:rFonts w:ascii="Times New Roman" w:hAnsi="Times New Roman"/>
          <w:bCs/>
          <w:sz w:val="28"/>
          <w:szCs w:val="28"/>
        </w:rPr>
        <w:t>Как работает предпусковой подогреватель?</w:t>
      </w:r>
    </w:p>
    <w:p w14:paraId="61E0C1F5" w14:textId="5194AA78" w:rsidR="0014262F" w:rsidRDefault="0014262F" w:rsidP="00565931">
      <w:pPr>
        <w:spacing w:after="0"/>
        <w:jc w:val="both"/>
        <w:rPr>
          <w:rFonts w:ascii="Times New Roman" w:hAnsi="Times New Roman"/>
          <w:bCs/>
          <w:sz w:val="28"/>
          <w:szCs w:val="28"/>
        </w:rPr>
      </w:pPr>
      <w:r>
        <w:rPr>
          <w:rFonts w:ascii="Times New Roman" w:hAnsi="Times New Roman"/>
          <w:bCs/>
          <w:sz w:val="28"/>
          <w:szCs w:val="28"/>
        </w:rPr>
        <w:t>11. Укажите неисправности системы охлаждения.</w:t>
      </w:r>
    </w:p>
    <w:p w14:paraId="4F5C9E8D" w14:textId="77777777" w:rsidR="0014262F" w:rsidRPr="00565931" w:rsidRDefault="0014262F" w:rsidP="00565931">
      <w:pPr>
        <w:spacing w:after="0"/>
        <w:jc w:val="both"/>
        <w:rPr>
          <w:rFonts w:ascii="Times New Roman" w:hAnsi="Times New Roman"/>
          <w:bCs/>
          <w:sz w:val="28"/>
          <w:szCs w:val="28"/>
        </w:rPr>
      </w:pPr>
    </w:p>
    <w:p w14:paraId="3E923D6E" w14:textId="77777777" w:rsidR="000A44AE" w:rsidRPr="00943ADD" w:rsidRDefault="000A44AE" w:rsidP="000A44AE">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0B4B852C" w14:textId="77777777" w:rsidR="000A44AE" w:rsidRPr="00943ADD" w:rsidRDefault="000A44AE" w:rsidP="000A44AE">
      <w:pPr>
        <w:spacing w:after="0"/>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2A0C9D8A" w14:textId="0DE8A168" w:rsidR="000A44AE" w:rsidRPr="00943ADD" w:rsidRDefault="00E9148B" w:rsidP="000A44AE">
      <w:pPr>
        <w:spacing w:after="0"/>
        <w:ind w:firstLine="709"/>
        <w:jc w:val="both"/>
        <w:rPr>
          <w:rFonts w:ascii="Times New Roman" w:hAnsi="Times New Roman"/>
          <w:sz w:val="28"/>
          <w:szCs w:val="28"/>
        </w:rPr>
      </w:pPr>
      <w:r>
        <w:rPr>
          <w:rFonts w:ascii="Times New Roman" w:hAnsi="Times New Roman"/>
          <w:sz w:val="28"/>
          <w:szCs w:val="28"/>
        </w:rPr>
        <w:t>2</w:t>
      </w:r>
      <w:r w:rsidR="000A44AE" w:rsidRPr="00943ADD">
        <w:rPr>
          <w:rFonts w:ascii="Times New Roman" w:hAnsi="Times New Roman"/>
          <w:sz w:val="28"/>
          <w:szCs w:val="28"/>
        </w:rPr>
        <w:t>. Ответить письм</w:t>
      </w:r>
      <w:r w:rsidR="000A44AE">
        <w:rPr>
          <w:rFonts w:ascii="Times New Roman" w:hAnsi="Times New Roman"/>
          <w:sz w:val="28"/>
          <w:szCs w:val="28"/>
        </w:rPr>
        <w:t>енно на вопросы для закрепления и</w:t>
      </w:r>
      <w:r w:rsidR="000A44AE" w:rsidRPr="00943ADD">
        <w:rPr>
          <w:rFonts w:ascii="Times New Roman" w:hAnsi="Times New Roman"/>
          <w:sz w:val="28"/>
          <w:szCs w:val="28"/>
        </w:rPr>
        <w:t xml:space="preserve"> осмысления материала.</w:t>
      </w:r>
    </w:p>
    <w:p w14:paraId="41047EFD" w14:textId="17C5353E" w:rsidR="000A44AE" w:rsidRPr="00624A10" w:rsidRDefault="00E9148B" w:rsidP="000A44AE">
      <w:pPr>
        <w:spacing w:after="0"/>
        <w:ind w:firstLine="708"/>
        <w:jc w:val="both"/>
        <w:rPr>
          <w:rFonts w:ascii="Times New Roman" w:hAnsi="Times New Roman"/>
          <w:sz w:val="28"/>
          <w:szCs w:val="28"/>
        </w:rPr>
      </w:pPr>
      <w:r>
        <w:rPr>
          <w:rFonts w:ascii="Times New Roman" w:hAnsi="Times New Roman"/>
          <w:sz w:val="28"/>
          <w:szCs w:val="28"/>
        </w:rPr>
        <w:t>3</w:t>
      </w:r>
      <w:r w:rsidR="000A44AE"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r w:rsidR="000A44AE" w:rsidRPr="002A7FC2">
        <w:rPr>
          <w:rFonts w:ascii="Times New Roman" w:hAnsi="Times New Roman"/>
          <w:b/>
          <w:sz w:val="28"/>
          <w:szCs w:val="28"/>
          <w:lang w:val="en-US"/>
        </w:rPr>
        <w:t>rom</w:t>
      </w:r>
      <w:r w:rsidR="000A44AE" w:rsidRPr="002A7FC2">
        <w:rPr>
          <w:rFonts w:ascii="Times New Roman" w:hAnsi="Times New Roman"/>
          <w:b/>
          <w:sz w:val="28"/>
          <w:szCs w:val="28"/>
        </w:rPr>
        <w:t>-</w:t>
      </w:r>
      <w:r w:rsidR="000A44AE" w:rsidRPr="002A7FC2">
        <w:rPr>
          <w:rFonts w:ascii="Times New Roman" w:hAnsi="Times New Roman"/>
          <w:b/>
          <w:sz w:val="28"/>
          <w:szCs w:val="28"/>
          <w:lang w:val="en-US"/>
        </w:rPr>
        <w:t>ave</w:t>
      </w:r>
      <w:r w:rsidR="000A44AE" w:rsidRPr="002A7FC2">
        <w:rPr>
          <w:rFonts w:ascii="Times New Roman" w:hAnsi="Times New Roman"/>
          <w:b/>
          <w:sz w:val="28"/>
          <w:szCs w:val="28"/>
        </w:rPr>
        <w:t>@</w:t>
      </w:r>
      <w:r w:rsidR="000A44AE" w:rsidRPr="002A7FC2">
        <w:rPr>
          <w:rFonts w:ascii="Times New Roman" w:hAnsi="Times New Roman"/>
          <w:b/>
          <w:sz w:val="28"/>
          <w:szCs w:val="28"/>
          <w:lang w:val="en-US"/>
        </w:rPr>
        <w:t>mail</w:t>
      </w:r>
      <w:r w:rsidR="000A44AE" w:rsidRPr="002A7FC2">
        <w:rPr>
          <w:rFonts w:ascii="Times New Roman" w:hAnsi="Times New Roman"/>
          <w:b/>
          <w:sz w:val="28"/>
          <w:szCs w:val="28"/>
        </w:rPr>
        <w:t>.</w:t>
      </w:r>
      <w:r w:rsidR="000A44AE" w:rsidRPr="002A7FC2">
        <w:rPr>
          <w:rFonts w:ascii="Times New Roman" w:hAnsi="Times New Roman"/>
          <w:b/>
          <w:sz w:val="28"/>
          <w:szCs w:val="28"/>
          <w:lang w:val="en-US"/>
        </w:rPr>
        <w:t>ru</w:t>
      </w:r>
      <w:r w:rsidR="000A44AE" w:rsidRPr="00943ADD">
        <w:rPr>
          <w:rFonts w:ascii="Times New Roman" w:hAnsi="Times New Roman"/>
          <w:sz w:val="28"/>
          <w:szCs w:val="28"/>
        </w:rPr>
        <w:t xml:space="preserve"> </w:t>
      </w:r>
      <w:r>
        <w:rPr>
          <w:rFonts w:ascii="Times New Roman" w:hAnsi="Times New Roman"/>
          <w:sz w:val="28"/>
          <w:szCs w:val="28"/>
        </w:rPr>
        <w:t xml:space="preserve">до 21.00 </w:t>
      </w:r>
      <w:r w:rsidR="000A44AE">
        <w:rPr>
          <w:rFonts w:ascii="Times New Roman" w:hAnsi="Times New Roman"/>
          <w:sz w:val="28"/>
          <w:szCs w:val="28"/>
        </w:rPr>
        <w:t>.</w:t>
      </w:r>
    </w:p>
    <w:p w14:paraId="6488912A" w14:textId="77777777" w:rsidR="00556777" w:rsidRPr="00892FF6" w:rsidRDefault="00556777">
      <w:pPr>
        <w:rPr>
          <w:rFonts w:ascii="Times New Roman" w:hAnsi="Times New Roman"/>
          <w:sz w:val="28"/>
          <w:szCs w:val="28"/>
        </w:rPr>
      </w:pPr>
    </w:p>
    <w:sectPr w:rsidR="00556777" w:rsidRPr="00892F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6954"/>
    <w:multiLevelType w:val="hybridMultilevel"/>
    <w:tmpl w:val="123A790E"/>
    <w:lvl w:ilvl="0" w:tplc="35BCB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4FD5685E"/>
    <w:multiLevelType w:val="hybridMultilevel"/>
    <w:tmpl w:val="A8E0340E"/>
    <w:lvl w:ilvl="0" w:tplc="D59C797A">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54225826"/>
    <w:multiLevelType w:val="multilevel"/>
    <w:tmpl w:val="E7D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B00938"/>
    <w:multiLevelType w:val="hybridMultilevel"/>
    <w:tmpl w:val="123A790E"/>
    <w:lvl w:ilvl="0" w:tplc="35BCB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182"/>
    <w:rsid w:val="0002677E"/>
    <w:rsid w:val="000956C2"/>
    <w:rsid w:val="000A44AE"/>
    <w:rsid w:val="0014262F"/>
    <w:rsid w:val="00160637"/>
    <w:rsid w:val="00182EE9"/>
    <w:rsid w:val="001A50CD"/>
    <w:rsid w:val="001B7246"/>
    <w:rsid w:val="001C0182"/>
    <w:rsid w:val="00206912"/>
    <w:rsid w:val="00211FEA"/>
    <w:rsid w:val="00226210"/>
    <w:rsid w:val="00232BDC"/>
    <w:rsid w:val="0023473C"/>
    <w:rsid w:val="002518B4"/>
    <w:rsid w:val="002779B4"/>
    <w:rsid w:val="002A68C5"/>
    <w:rsid w:val="004B593C"/>
    <w:rsid w:val="004F1BFC"/>
    <w:rsid w:val="00556777"/>
    <w:rsid w:val="00565931"/>
    <w:rsid w:val="0063745D"/>
    <w:rsid w:val="006E04FA"/>
    <w:rsid w:val="007B11C7"/>
    <w:rsid w:val="00892FF6"/>
    <w:rsid w:val="009531DE"/>
    <w:rsid w:val="009F7F79"/>
    <w:rsid w:val="00A42FDE"/>
    <w:rsid w:val="00A5235C"/>
    <w:rsid w:val="00B63EAE"/>
    <w:rsid w:val="00CB74C0"/>
    <w:rsid w:val="00CE5958"/>
    <w:rsid w:val="00CF46A1"/>
    <w:rsid w:val="00DC13BF"/>
    <w:rsid w:val="00E9148B"/>
    <w:rsid w:val="00EC68A3"/>
    <w:rsid w:val="00EF5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43FB"/>
  <w15:docId w15:val="{6D328C62-E4F7-49F8-A30A-8DBFB90E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FF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44AE"/>
    <w:pPr>
      <w:ind w:left="720"/>
      <w:contextualSpacing/>
    </w:pPr>
    <w:rPr>
      <w:rFonts w:asciiTheme="minorHAnsi" w:eastAsiaTheme="minorHAnsi" w:hAnsiTheme="minorHAnsi" w:cstheme="minorBidi"/>
    </w:rPr>
  </w:style>
  <w:style w:type="paragraph" w:customStyle="1" w:styleId="tj">
    <w:name w:val="tj"/>
    <w:basedOn w:val="a"/>
    <w:rsid w:val="000A44A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0A44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4AE"/>
    <w:rPr>
      <w:rFonts w:ascii="Tahoma" w:eastAsia="Calibri" w:hAnsi="Tahoma" w:cs="Tahoma"/>
      <w:sz w:val="16"/>
      <w:szCs w:val="16"/>
    </w:rPr>
  </w:style>
  <w:style w:type="paragraph" w:styleId="a6">
    <w:name w:val="Normal (Web)"/>
    <w:basedOn w:val="a"/>
    <w:uiPriority w:val="99"/>
    <w:semiHidden/>
    <w:unhideWhenUsed/>
    <w:rsid w:val="009F7F79"/>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basedOn w:val="a0"/>
    <w:uiPriority w:val="99"/>
    <w:unhideWhenUsed/>
    <w:rsid w:val="005659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835">
      <w:bodyDiv w:val="1"/>
      <w:marLeft w:val="0"/>
      <w:marRight w:val="0"/>
      <w:marTop w:val="0"/>
      <w:marBottom w:val="0"/>
      <w:divBdr>
        <w:top w:val="none" w:sz="0" w:space="0" w:color="auto"/>
        <w:left w:val="none" w:sz="0" w:space="0" w:color="auto"/>
        <w:bottom w:val="none" w:sz="0" w:space="0" w:color="auto"/>
        <w:right w:val="none" w:sz="0" w:space="0" w:color="auto"/>
      </w:divBdr>
    </w:div>
    <w:div w:id="399719283">
      <w:bodyDiv w:val="1"/>
      <w:marLeft w:val="0"/>
      <w:marRight w:val="0"/>
      <w:marTop w:val="0"/>
      <w:marBottom w:val="0"/>
      <w:divBdr>
        <w:top w:val="none" w:sz="0" w:space="0" w:color="auto"/>
        <w:left w:val="none" w:sz="0" w:space="0" w:color="auto"/>
        <w:bottom w:val="none" w:sz="0" w:space="0" w:color="auto"/>
        <w:right w:val="none" w:sz="0" w:space="0" w:color="auto"/>
      </w:divBdr>
    </w:div>
    <w:div w:id="639461474">
      <w:bodyDiv w:val="1"/>
      <w:marLeft w:val="0"/>
      <w:marRight w:val="0"/>
      <w:marTop w:val="0"/>
      <w:marBottom w:val="0"/>
      <w:divBdr>
        <w:top w:val="none" w:sz="0" w:space="0" w:color="auto"/>
        <w:left w:val="none" w:sz="0" w:space="0" w:color="auto"/>
        <w:bottom w:val="none" w:sz="0" w:space="0" w:color="auto"/>
        <w:right w:val="none" w:sz="0" w:space="0" w:color="auto"/>
      </w:divBdr>
    </w:div>
    <w:div w:id="943994471">
      <w:bodyDiv w:val="1"/>
      <w:marLeft w:val="0"/>
      <w:marRight w:val="0"/>
      <w:marTop w:val="0"/>
      <w:marBottom w:val="0"/>
      <w:divBdr>
        <w:top w:val="none" w:sz="0" w:space="0" w:color="auto"/>
        <w:left w:val="none" w:sz="0" w:space="0" w:color="auto"/>
        <w:bottom w:val="none" w:sz="0" w:space="0" w:color="auto"/>
        <w:right w:val="none" w:sz="0" w:space="0" w:color="auto"/>
      </w:divBdr>
    </w:div>
    <w:div w:id="12784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ustroistvo-avtomobilya.ru/wp-content/uploads/2011/09/kontyr-sistemi.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rusautomobile.ru/library/ustrojstvo-avtomobilya-mixajlovskij-e"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14</Pages>
  <Words>4034</Words>
  <Characters>22994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22</cp:revision>
  <dcterms:created xsi:type="dcterms:W3CDTF">2020-10-11T16:46:00Z</dcterms:created>
  <dcterms:modified xsi:type="dcterms:W3CDTF">2021-10-12T07:39:00Z</dcterms:modified>
</cp:coreProperties>
</file>